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C37046" w14:textId="5591787B" w:rsidR="00C32691" w:rsidRPr="001B5EDF" w:rsidRDefault="001D7608" w:rsidP="002D3042">
      <w:r>
        <w:rPr>
          <w:noProof/>
        </w:rPr>
        <w:drawing>
          <wp:anchor distT="0" distB="0" distL="114300" distR="114300" simplePos="0" relativeHeight="251657215" behindDoc="1" locked="0" layoutInCell="1" allowOverlap="1" wp14:anchorId="6F1C6BFA" wp14:editId="333DC9AC">
            <wp:simplePos x="0" y="0"/>
            <wp:positionH relativeFrom="page">
              <wp:posOffset>-63500</wp:posOffset>
            </wp:positionH>
            <wp:positionV relativeFrom="paragraph">
              <wp:posOffset>-713740</wp:posOffset>
            </wp:positionV>
            <wp:extent cx="7617255" cy="11684342"/>
            <wp:effectExtent l="0" t="0" r="3175" b="0"/>
            <wp:wrapNone/>
            <wp:docPr id="1756652394" name="Picture 3" descr="A hand touching wa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4550354" name="Picture 3" descr="A hand touching water&#10;&#10;AI-generated content may be incorrect."/>
                    <pic:cNvPicPr>
                      <a:picLocks noChangeAspect="1" noChangeArrowheads="1"/>
                    </pic:cNvPicPr>
                  </pic:nvPicPr>
                  <pic:blipFill rotWithShape="1">
                    <a:blip r:embed="rId11">
                      <a:alphaModFix amt="64000"/>
                      <a:extLst>
                        <a:ext uri="{BEBA8EAE-BF5A-486C-A8C5-ECC9F3942E4B}">
                          <a14:imgProps xmlns:a14="http://schemas.microsoft.com/office/drawing/2010/main">
                            <a14:imgLayer r:embed="rId12">
                              <a14:imgEffect>
                                <a14:brightnessContrast bright="-40000" contrast="-40000"/>
                              </a14:imgEffect>
                            </a14:imgLayer>
                          </a14:imgProps>
                        </a:ext>
                        <a:ext uri="{28A0092B-C50C-407E-A947-70E740481C1C}">
                          <a14:useLocalDpi xmlns:a14="http://schemas.microsoft.com/office/drawing/2010/main" val="0"/>
                        </a:ext>
                      </a:extLst>
                    </a:blip>
                    <a:srcRect l="-837" t="20592" r="837" b="-15196"/>
                    <a:stretch>
                      <a:fillRect/>
                    </a:stretch>
                  </pic:blipFill>
                  <pic:spPr bwMode="auto">
                    <a:xfrm>
                      <a:off x="0" y="0"/>
                      <a:ext cx="7617255" cy="11684342"/>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C32691" w:rsidRPr="001B5EDF">
        <w:rPr>
          <w:noProof/>
        </w:rPr>
        <w:drawing>
          <wp:anchor distT="0" distB="0" distL="114300" distR="114300" simplePos="0" relativeHeight="251658240" behindDoc="0" locked="0" layoutInCell="1" hidden="0" allowOverlap="1" wp14:anchorId="3278B98A" wp14:editId="3165B633">
            <wp:simplePos x="0" y="0"/>
            <wp:positionH relativeFrom="column">
              <wp:posOffset>-15875</wp:posOffset>
            </wp:positionH>
            <wp:positionV relativeFrom="page">
              <wp:posOffset>961390</wp:posOffset>
            </wp:positionV>
            <wp:extent cx="3291205" cy="965200"/>
            <wp:effectExtent l="0" t="0" r="4445" b="6350"/>
            <wp:wrapSquare wrapText="bothSides"/>
            <wp:docPr id="41" name="image1.jpg"/>
            <wp:cNvGraphicFramePr/>
            <a:graphic xmlns:a="http://schemas.openxmlformats.org/drawingml/2006/main">
              <a:graphicData uri="http://schemas.openxmlformats.org/drawingml/2006/picture">
                <pic:pic xmlns:pic="http://schemas.openxmlformats.org/drawingml/2006/picture">
                  <pic:nvPicPr>
                    <pic:cNvPr id="41" name="image1.jpg"/>
                    <pic:cNvPicPr preferRelativeResize="0"/>
                  </pic:nvPicPr>
                  <pic:blipFill>
                    <a:blip r:embed="rId13" cstate="print">
                      <a:extLst>
                        <a:ext uri="{28A0092B-C50C-407E-A947-70E740481C1C}">
                          <a14:useLocalDpi xmlns:a14="http://schemas.microsoft.com/office/drawing/2010/main" val="0"/>
                        </a:ext>
                      </a:extLst>
                    </a:blip>
                    <a:stretch>
                      <a:fillRect/>
                    </a:stretch>
                  </pic:blipFill>
                  <pic:spPr>
                    <a:xfrm>
                      <a:off x="0" y="0"/>
                      <a:ext cx="3291205" cy="965200"/>
                    </a:xfrm>
                    <a:prstGeom prst="rect">
                      <a:avLst/>
                    </a:prstGeom>
                    <a:ln/>
                  </pic:spPr>
                </pic:pic>
              </a:graphicData>
            </a:graphic>
            <wp14:sizeRelH relativeFrom="margin">
              <wp14:pctWidth>0</wp14:pctWidth>
            </wp14:sizeRelH>
            <wp14:sizeRelV relativeFrom="margin">
              <wp14:pctHeight>0</wp14:pctHeight>
            </wp14:sizeRelV>
          </wp:anchor>
        </w:drawing>
      </w:r>
    </w:p>
    <w:p w14:paraId="55B6E806" w14:textId="5DE28191" w:rsidR="00C32691" w:rsidRPr="001B5EDF" w:rsidRDefault="00C32691" w:rsidP="002D3042">
      <w:pPr>
        <w:rPr>
          <w:highlight w:val="yellow"/>
        </w:rPr>
      </w:pPr>
    </w:p>
    <w:p w14:paraId="5D2ABDA6" w14:textId="62F7F979" w:rsidR="00C66177" w:rsidRDefault="001D7608" w:rsidP="001D7608">
      <w:pPr>
        <w:tabs>
          <w:tab w:val="left" w:pos="1152"/>
        </w:tabs>
        <w:rPr>
          <w:color w:val="B96E3B"/>
          <w:sz w:val="32"/>
          <w:szCs w:val="32"/>
        </w:rPr>
      </w:pPr>
      <w:r>
        <w:rPr>
          <w:color w:val="B96E3B"/>
          <w:sz w:val="32"/>
          <w:szCs w:val="32"/>
        </w:rPr>
        <w:tab/>
      </w:r>
    </w:p>
    <w:p w14:paraId="4FA728D1" w14:textId="172D56DF" w:rsidR="002D3042" w:rsidRDefault="002D3042" w:rsidP="002D3042">
      <w:pPr>
        <w:rPr>
          <w:color w:val="B96E3B"/>
          <w:sz w:val="32"/>
          <w:szCs w:val="32"/>
        </w:rPr>
      </w:pPr>
    </w:p>
    <w:p w14:paraId="64F009AA" w14:textId="02B56485" w:rsidR="00C32691" w:rsidRPr="002B7EDB" w:rsidRDefault="00C32691" w:rsidP="002B7EDB">
      <w:pPr>
        <w:rPr>
          <w:rFonts w:ascii="Ubuntu" w:hAnsi="Ubuntu"/>
          <w:b/>
          <w:bCs/>
          <w:color w:val="123B64" w:themeColor="accent1"/>
          <w:sz w:val="28"/>
          <w:szCs w:val="28"/>
        </w:rPr>
      </w:pPr>
      <w:r w:rsidRPr="002B7EDB">
        <w:rPr>
          <w:rFonts w:ascii="Ubuntu" w:hAnsi="Ubuntu"/>
          <w:b/>
          <w:bCs/>
          <w:color w:val="B96E3B"/>
          <w:sz w:val="28"/>
          <w:szCs w:val="28"/>
        </w:rPr>
        <w:t>Source</w:t>
      </w:r>
      <w:r w:rsidR="00C2669A">
        <w:rPr>
          <w:rFonts w:ascii="Ubuntu" w:hAnsi="Ubuntu"/>
          <w:b/>
          <w:bCs/>
          <w:color w:val="B96E3B"/>
          <w:sz w:val="28"/>
          <w:szCs w:val="28"/>
        </w:rPr>
        <w:t xml:space="preserve"> </w:t>
      </w:r>
      <w:r w:rsidRPr="002B7EDB">
        <w:rPr>
          <w:rFonts w:ascii="Ubuntu" w:hAnsi="Ubuntu"/>
          <w:b/>
          <w:bCs/>
          <w:color w:val="B96E3B"/>
          <w:sz w:val="28"/>
          <w:szCs w:val="28"/>
        </w:rPr>
        <w:t>to</w:t>
      </w:r>
      <w:r w:rsidR="00C2669A">
        <w:rPr>
          <w:rFonts w:ascii="Ubuntu" w:hAnsi="Ubuntu"/>
          <w:b/>
          <w:bCs/>
          <w:color w:val="B96E3B"/>
          <w:sz w:val="28"/>
          <w:szCs w:val="28"/>
        </w:rPr>
        <w:t xml:space="preserve"> </w:t>
      </w:r>
      <w:r w:rsidRPr="002B7EDB">
        <w:rPr>
          <w:rFonts w:ascii="Ubuntu" w:hAnsi="Ubuntu"/>
          <w:b/>
          <w:bCs/>
          <w:color w:val="B96E3B"/>
          <w:sz w:val="28"/>
          <w:szCs w:val="28"/>
        </w:rPr>
        <w:t>Sea:</w:t>
      </w:r>
      <w:r w:rsidR="00C2669A">
        <w:rPr>
          <w:rFonts w:ascii="Ubuntu" w:hAnsi="Ubuntu"/>
          <w:b/>
          <w:bCs/>
          <w:color w:val="B96E3B"/>
          <w:sz w:val="28"/>
          <w:szCs w:val="28"/>
        </w:rPr>
        <w:t xml:space="preserve"> </w:t>
      </w:r>
      <w:r w:rsidRPr="002B7EDB">
        <w:rPr>
          <w:rFonts w:ascii="Ubuntu" w:hAnsi="Ubuntu"/>
          <w:b/>
          <w:bCs/>
          <w:color w:val="123B64" w:themeColor="accent1"/>
          <w:sz w:val="28"/>
          <w:szCs w:val="28"/>
        </w:rPr>
        <w:t>Leveraging</w:t>
      </w:r>
      <w:r w:rsidR="00C2669A">
        <w:rPr>
          <w:rFonts w:ascii="Ubuntu" w:hAnsi="Ubuntu"/>
          <w:b/>
          <w:bCs/>
          <w:color w:val="123B64" w:themeColor="accent1"/>
          <w:sz w:val="28"/>
          <w:szCs w:val="28"/>
        </w:rPr>
        <w:t xml:space="preserve"> </w:t>
      </w:r>
      <w:r w:rsidRPr="002B7EDB">
        <w:rPr>
          <w:rFonts w:ascii="Ubuntu" w:hAnsi="Ubuntu"/>
          <w:b/>
          <w:bCs/>
          <w:color w:val="123B64" w:themeColor="accent1"/>
          <w:sz w:val="28"/>
          <w:szCs w:val="28"/>
        </w:rPr>
        <w:t>community</w:t>
      </w:r>
      <w:r w:rsidR="00C2669A">
        <w:rPr>
          <w:rFonts w:ascii="Ubuntu" w:hAnsi="Ubuntu"/>
          <w:b/>
          <w:bCs/>
          <w:color w:val="123B64" w:themeColor="accent1"/>
          <w:sz w:val="28"/>
          <w:szCs w:val="28"/>
        </w:rPr>
        <w:t xml:space="preserve"> </w:t>
      </w:r>
      <w:r w:rsidRPr="002B7EDB">
        <w:rPr>
          <w:rFonts w:ascii="Ubuntu" w:hAnsi="Ubuntu"/>
          <w:b/>
          <w:bCs/>
          <w:color w:val="123B64" w:themeColor="accent1"/>
          <w:sz w:val="28"/>
          <w:szCs w:val="28"/>
        </w:rPr>
        <w:t>knowledge</w:t>
      </w:r>
      <w:r w:rsidR="00C2669A">
        <w:rPr>
          <w:rFonts w:ascii="Ubuntu" w:hAnsi="Ubuntu"/>
          <w:b/>
          <w:bCs/>
          <w:color w:val="123B64" w:themeColor="accent1"/>
          <w:sz w:val="28"/>
          <w:szCs w:val="28"/>
        </w:rPr>
        <w:t xml:space="preserve"> </w:t>
      </w:r>
      <w:r w:rsidRPr="002B7EDB">
        <w:rPr>
          <w:rFonts w:ascii="Ubuntu" w:hAnsi="Ubuntu"/>
          <w:b/>
          <w:bCs/>
          <w:color w:val="123B64" w:themeColor="accent1"/>
          <w:sz w:val="28"/>
          <w:szCs w:val="28"/>
        </w:rPr>
        <w:t>and</w:t>
      </w:r>
      <w:r w:rsidR="00C2669A">
        <w:rPr>
          <w:rFonts w:ascii="Ubuntu" w:hAnsi="Ubuntu"/>
          <w:b/>
          <w:bCs/>
          <w:color w:val="123B64" w:themeColor="accent1"/>
          <w:sz w:val="28"/>
          <w:szCs w:val="28"/>
        </w:rPr>
        <w:t xml:space="preserve"> </w:t>
      </w:r>
      <w:r w:rsidRPr="002B7EDB">
        <w:rPr>
          <w:rFonts w:ascii="Ubuntu" w:hAnsi="Ubuntu"/>
          <w:b/>
          <w:bCs/>
          <w:color w:val="123B64" w:themeColor="accent1"/>
          <w:sz w:val="28"/>
          <w:szCs w:val="28"/>
        </w:rPr>
        <w:t>action</w:t>
      </w:r>
      <w:r w:rsidR="00C2669A">
        <w:rPr>
          <w:rFonts w:ascii="Ubuntu" w:hAnsi="Ubuntu"/>
          <w:b/>
          <w:bCs/>
          <w:color w:val="123B64" w:themeColor="accent1"/>
          <w:sz w:val="28"/>
          <w:szCs w:val="28"/>
        </w:rPr>
        <w:t xml:space="preserve"> </w:t>
      </w:r>
      <w:r w:rsidRPr="002B7EDB">
        <w:rPr>
          <w:rFonts w:ascii="Ubuntu" w:hAnsi="Ubuntu"/>
          <w:b/>
          <w:bCs/>
          <w:color w:val="123B64" w:themeColor="accent1"/>
          <w:sz w:val="28"/>
          <w:szCs w:val="28"/>
        </w:rPr>
        <w:t>for</w:t>
      </w:r>
      <w:r w:rsidR="00C2669A">
        <w:rPr>
          <w:rFonts w:ascii="Ubuntu" w:hAnsi="Ubuntu"/>
          <w:b/>
          <w:bCs/>
          <w:color w:val="123B64" w:themeColor="accent1"/>
          <w:sz w:val="28"/>
          <w:szCs w:val="28"/>
        </w:rPr>
        <w:t xml:space="preserve"> </w:t>
      </w:r>
      <w:r w:rsidRPr="002B7EDB">
        <w:rPr>
          <w:rFonts w:ascii="Ubuntu" w:hAnsi="Ubuntu"/>
          <w:b/>
          <w:bCs/>
          <w:color w:val="123B64" w:themeColor="accent1"/>
          <w:sz w:val="28"/>
          <w:szCs w:val="28"/>
        </w:rPr>
        <w:t>restoring</w:t>
      </w:r>
      <w:r w:rsidR="00C2669A">
        <w:rPr>
          <w:rFonts w:ascii="Ubuntu" w:hAnsi="Ubuntu"/>
          <w:b/>
          <w:bCs/>
          <w:color w:val="123B64" w:themeColor="accent1"/>
          <w:sz w:val="28"/>
          <w:szCs w:val="28"/>
        </w:rPr>
        <w:t xml:space="preserve"> </w:t>
      </w:r>
      <w:r w:rsidRPr="002B7EDB">
        <w:rPr>
          <w:rFonts w:ascii="Ubuntu" w:hAnsi="Ubuntu"/>
          <w:b/>
          <w:bCs/>
          <w:color w:val="123B64" w:themeColor="accent1"/>
          <w:sz w:val="28"/>
          <w:szCs w:val="28"/>
        </w:rPr>
        <w:t>the</w:t>
      </w:r>
      <w:r w:rsidR="00C2669A">
        <w:rPr>
          <w:rFonts w:ascii="Ubuntu" w:hAnsi="Ubuntu"/>
          <w:b/>
          <w:bCs/>
          <w:color w:val="123B64" w:themeColor="accent1"/>
          <w:sz w:val="28"/>
          <w:szCs w:val="28"/>
        </w:rPr>
        <w:t xml:space="preserve"> </w:t>
      </w:r>
      <w:r w:rsidRPr="002B7EDB">
        <w:rPr>
          <w:rFonts w:ascii="Ubuntu" w:hAnsi="Ubuntu"/>
          <w:b/>
          <w:bCs/>
          <w:color w:val="123B64" w:themeColor="accent1"/>
          <w:sz w:val="28"/>
          <w:szCs w:val="28"/>
        </w:rPr>
        <w:t>Danube</w:t>
      </w:r>
      <w:r w:rsidR="00C2669A">
        <w:rPr>
          <w:rFonts w:ascii="Ubuntu" w:hAnsi="Ubuntu"/>
          <w:b/>
          <w:bCs/>
          <w:color w:val="123B64" w:themeColor="accent1"/>
          <w:sz w:val="28"/>
          <w:szCs w:val="28"/>
        </w:rPr>
        <w:t xml:space="preserve"> </w:t>
      </w:r>
      <w:r w:rsidRPr="002B7EDB">
        <w:rPr>
          <w:rFonts w:ascii="Ubuntu" w:hAnsi="Ubuntu"/>
          <w:b/>
          <w:bCs/>
          <w:color w:val="123B64" w:themeColor="accent1"/>
          <w:sz w:val="28"/>
          <w:szCs w:val="28"/>
        </w:rPr>
        <w:t>River</w:t>
      </w:r>
      <w:r w:rsidR="00C2669A">
        <w:rPr>
          <w:rFonts w:ascii="Ubuntu" w:hAnsi="Ubuntu"/>
          <w:b/>
          <w:bCs/>
          <w:color w:val="123B64" w:themeColor="accent1"/>
          <w:sz w:val="28"/>
          <w:szCs w:val="28"/>
        </w:rPr>
        <w:t xml:space="preserve"> </w:t>
      </w:r>
      <w:r w:rsidRPr="002B7EDB">
        <w:rPr>
          <w:rFonts w:ascii="Ubuntu" w:hAnsi="Ubuntu"/>
          <w:b/>
          <w:bCs/>
          <w:color w:val="123B64" w:themeColor="accent1"/>
          <w:sz w:val="28"/>
          <w:szCs w:val="28"/>
        </w:rPr>
        <w:t>basin</w:t>
      </w:r>
      <w:r w:rsidR="00C2669A">
        <w:rPr>
          <w:rFonts w:ascii="Ubuntu" w:hAnsi="Ubuntu"/>
          <w:b/>
          <w:bCs/>
          <w:color w:val="123B64" w:themeColor="accent1"/>
          <w:sz w:val="28"/>
          <w:szCs w:val="28"/>
        </w:rPr>
        <w:t xml:space="preserve"> </w:t>
      </w:r>
      <w:r w:rsidRPr="002B7EDB">
        <w:rPr>
          <w:rFonts w:ascii="Ubuntu" w:hAnsi="Ubuntu"/>
          <w:b/>
          <w:bCs/>
          <w:color w:val="123B64" w:themeColor="accent1"/>
          <w:sz w:val="28"/>
          <w:szCs w:val="28"/>
        </w:rPr>
        <w:t>and</w:t>
      </w:r>
      <w:r w:rsidR="00C2669A">
        <w:rPr>
          <w:rFonts w:ascii="Ubuntu" w:hAnsi="Ubuntu"/>
          <w:b/>
          <w:bCs/>
          <w:color w:val="123B64" w:themeColor="accent1"/>
          <w:sz w:val="28"/>
          <w:szCs w:val="28"/>
        </w:rPr>
        <w:t xml:space="preserve"> </w:t>
      </w:r>
      <w:r w:rsidRPr="002B7EDB">
        <w:rPr>
          <w:rFonts w:ascii="Ubuntu" w:hAnsi="Ubuntu"/>
          <w:b/>
          <w:bCs/>
          <w:color w:val="123B64" w:themeColor="accent1"/>
          <w:sz w:val="28"/>
          <w:szCs w:val="28"/>
        </w:rPr>
        <w:t>the</w:t>
      </w:r>
      <w:r w:rsidR="00C2669A">
        <w:rPr>
          <w:rFonts w:ascii="Ubuntu" w:hAnsi="Ubuntu"/>
          <w:b/>
          <w:bCs/>
          <w:color w:val="123B64" w:themeColor="accent1"/>
          <w:sz w:val="28"/>
          <w:szCs w:val="28"/>
        </w:rPr>
        <w:t xml:space="preserve"> </w:t>
      </w:r>
      <w:r w:rsidRPr="002B7EDB">
        <w:rPr>
          <w:rFonts w:ascii="Ubuntu" w:hAnsi="Ubuntu"/>
          <w:b/>
          <w:bCs/>
          <w:color w:val="123B64" w:themeColor="accent1"/>
          <w:sz w:val="28"/>
          <w:szCs w:val="28"/>
        </w:rPr>
        <w:t>Black</w:t>
      </w:r>
      <w:r w:rsidR="00C2669A">
        <w:rPr>
          <w:rFonts w:ascii="Ubuntu" w:hAnsi="Ubuntu"/>
          <w:b/>
          <w:bCs/>
          <w:color w:val="123B64" w:themeColor="accent1"/>
          <w:sz w:val="28"/>
          <w:szCs w:val="28"/>
        </w:rPr>
        <w:t xml:space="preserve"> </w:t>
      </w:r>
      <w:r w:rsidRPr="002B7EDB">
        <w:rPr>
          <w:rFonts w:ascii="Ubuntu" w:hAnsi="Ubuntu"/>
          <w:b/>
          <w:bCs/>
          <w:color w:val="123B64" w:themeColor="accent1"/>
          <w:sz w:val="28"/>
          <w:szCs w:val="28"/>
        </w:rPr>
        <w:t>Sea</w:t>
      </w:r>
      <w:r w:rsidR="00C2669A">
        <w:rPr>
          <w:rFonts w:ascii="Ubuntu" w:hAnsi="Ubuntu"/>
          <w:b/>
          <w:bCs/>
          <w:color w:val="123B64" w:themeColor="accent1"/>
          <w:sz w:val="28"/>
          <w:szCs w:val="28"/>
        </w:rPr>
        <w:t xml:space="preserve"> </w:t>
      </w:r>
      <w:r w:rsidRPr="002B7EDB">
        <w:rPr>
          <w:rFonts w:ascii="Ubuntu" w:hAnsi="Ubuntu"/>
          <w:b/>
          <w:bCs/>
          <w:color w:val="123B64" w:themeColor="accent1"/>
          <w:sz w:val="28"/>
          <w:szCs w:val="28"/>
        </w:rPr>
        <w:t>region</w:t>
      </w:r>
    </w:p>
    <w:p w14:paraId="3F28D4B0" w14:textId="0F649ABC" w:rsidR="00EC5ADC" w:rsidRDefault="00EC5ADC" w:rsidP="00EC5ADC">
      <w:pPr>
        <w:spacing w:after="0" w:line="240" w:lineRule="auto"/>
        <w:jc w:val="left"/>
        <w:rPr>
          <w:rFonts w:asciiTheme="majorHAnsi" w:hAnsiTheme="majorHAnsi" w:cstheme="majorHAnsi"/>
          <w:b/>
          <w:color w:val="123B64"/>
          <w:sz w:val="32"/>
          <w:szCs w:val="32"/>
        </w:rPr>
      </w:pPr>
    </w:p>
    <w:p w14:paraId="1C743FBA" w14:textId="77777777" w:rsidR="00EC5ADC" w:rsidRDefault="00EC5ADC" w:rsidP="00EC5ADC">
      <w:pPr>
        <w:spacing w:after="0" w:line="240" w:lineRule="auto"/>
        <w:jc w:val="left"/>
        <w:rPr>
          <w:b/>
          <w:bCs/>
          <w:color w:val="B96E3B"/>
          <w:sz w:val="36"/>
          <w:szCs w:val="32"/>
        </w:rPr>
      </w:pPr>
    </w:p>
    <w:p w14:paraId="32BD899A" w14:textId="63405958" w:rsidR="00EC5ADC" w:rsidRDefault="00EC5ADC" w:rsidP="00EC5ADC">
      <w:pPr>
        <w:spacing w:after="0" w:line="240" w:lineRule="auto"/>
        <w:jc w:val="left"/>
        <w:rPr>
          <w:b/>
          <w:bCs/>
          <w:color w:val="B96E3B"/>
          <w:sz w:val="36"/>
          <w:szCs w:val="32"/>
        </w:rPr>
      </w:pPr>
    </w:p>
    <w:p w14:paraId="2C54BA47" w14:textId="58E9EEE7" w:rsidR="00EC5ADC" w:rsidRPr="007A211D" w:rsidRDefault="001502A2" w:rsidP="00EC5ADC">
      <w:pPr>
        <w:spacing w:after="0" w:line="240" w:lineRule="auto"/>
        <w:jc w:val="left"/>
        <w:rPr>
          <w:rFonts w:asciiTheme="majorHAnsi" w:hAnsiTheme="majorHAnsi" w:cstheme="majorHAnsi"/>
          <w:b/>
          <w:color w:val="B96E3B"/>
          <w:sz w:val="32"/>
          <w:szCs w:val="32"/>
        </w:rPr>
      </w:pPr>
      <w:r>
        <w:rPr>
          <w:b/>
          <w:bCs/>
          <w:color w:val="B96E3B"/>
          <w:sz w:val="36"/>
          <w:szCs w:val="32"/>
        </w:rPr>
        <w:t xml:space="preserve">TRANSITION AGENDAS </w:t>
      </w:r>
      <w:r w:rsidR="008052EF">
        <w:rPr>
          <w:b/>
          <w:bCs/>
          <w:color w:val="B96E3B"/>
          <w:sz w:val="36"/>
          <w:szCs w:val="32"/>
        </w:rPr>
        <w:t>CALL</w:t>
      </w:r>
      <w:r>
        <w:rPr>
          <w:b/>
          <w:bCs/>
          <w:color w:val="B96E3B"/>
          <w:sz w:val="36"/>
          <w:szCs w:val="32"/>
        </w:rPr>
        <w:t xml:space="preserve"> 1</w:t>
      </w:r>
    </w:p>
    <w:p w14:paraId="497B0DC2" w14:textId="65281774" w:rsidR="00EC5ADC" w:rsidRPr="008052EF" w:rsidRDefault="008052EF" w:rsidP="00EC5ADC">
      <w:pPr>
        <w:spacing w:after="0" w:line="240" w:lineRule="auto"/>
        <w:jc w:val="left"/>
        <w:rPr>
          <w:b/>
          <w:bCs/>
          <w:color w:val="B96E3B"/>
          <w:sz w:val="36"/>
          <w:szCs w:val="32"/>
        </w:rPr>
      </w:pPr>
      <w:r>
        <w:rPr>
          <w:b/>
          <w:bCs/>
          <w:color w:val="B96E3B"/>
          <w:sz w:val="36"/>
          <w:szCs w:val="32"/>
        </w:rPr>
        <w:t xml:space="preserve">— </w:t>
      </w:r>
      <w:r w:rsidR="00BA2AEF">
        <w:rPr>
          <w:b/>
          <w:bCs/>
          <w:color w:val="B96E3B"/>
          <w:sz w:val="36"/>
          <w:szCs w:val="32"/>
        </w:rPr>
        <w:t>TECHNICAL ANNEX</w:t>
      </w:r>
      <w:r w:rsidR="000B1961">
        <w:rPr>
          <w:b/>
          <w:bCs/>
          <w:color w:val="B96E3B"/>
          <w:sz w:val="36"/>
          <w:szCs w:val="32"/>
        </w:rPr>
        <w:t xml:space="preserve"> TEMPLATE</w:t>
      </w:r>
    </w:p>
    <w:p w14:paraId="10CBAEC2" w14:textId="77777777" w:rsidR="00EC5ADC" w:rsidRPr="001B5EDF" w:rsidRDefault="00EC5ADC" w:rsidP="00EC5ADC">
      <w:pPr>
        <w:jc w:val="right"/>
        <w:rPr>
          <w:rFonts w:asciiTheme="majorHAnsi" w:hAnsiTheme="majorHAnsi" w:cstheme="majorHAnsi"/>
          <w:b/>
          <w:color w:val="000000"/>
          <w:sz w:val="60"/>
          <w:szCs w:val="60"/>
          <w:highlight w:val="yellow"/>
        </w:rPr>
      </w:pPr>
    </w:p>
    <w:p w14:paraId="70FC15CD" w14:textId="19808716" w:rsidR="00EC5ADC" w:rsidRDefault="00EC5ADC" w:rsidP="00EC5ADC">
      <w:pPr>
        <w:jc w:val="left"/>
        <w:rPr>
          <w:rFonts w:ascii="Ubuntu" w:hAnsi="Ubuntu"/>
          <w:b/>
          <w:bCs/>
          <w:color w:val="FFFFFF" w:themeColor="background1"/>
          <w:sz w:val="36"/>
          <w:szCs w:val="36"/>
        </w:rPr>
      </w:pPr>
    </w:p>
    <w:p w14:paraId="107835F9" w14:textId="77777777" w:rsidR="008455CE" w:rsidRPr="008052EF" w:rsidRDefault="008455CE" w:rsidP="00EC5ADC">
      <w:pPr>
        <w:jc w:val="left"/>
        <w:rPr>
          <w:rFonts w:ascii="Ubuntu" w:hAnsi="Ubuntu"/>
          <w:b/>
          <w:bCs/>
          <w:color w:val="FFFFFF" w:themeColor="background1"/>
          <w:sz w:val="36"/>
          <w:szCs w:val="36"/>
        </w:rPr>
      </w:pPr>
    </w:p>
    <w:p w14:paraId="67AFB6A4" w14:textId="3192F0DC" w:rsidR="00C32691" w:rsidRPr="008455CE" w:rsidRDefault="008052EF" w:rsidP="008052EF">
      <w:pPr>
        <w:jc w:val="left"/>
        <w:rPr>
          <w:rFonts w:ascii="Ubuntu" w:hAnsi="Ubuntu"/>
          <w:color w:val="FFFFFF" w:themeColor="background1"/>
          <w:sz w:val="28"/>
          <w:szCs w:val="28"/>
        </w:rPr>
      </w:pPr>
      <w:r w:rsidRPr="008455CE">
        <w:rPr>
          <w:rFonts w:ascii="Ubuntu" w:hAnsi="Ubuntu"/>
          <w:b/>
          <w:bCs/>
          <w:color w:val="FFFFFF" w:themeColor="background1"/>
          <w:sz w:val="72"/>
          <w:szCs w:val="72"/>
        </w:rPr>
        <w:t>Pro</w:t>
      </w:r>
      <w:r w:rsidR="00310028">
        <w:rPr>
          <w:rFonts w:ascii="Ubuntu" w:hAnsi="Ubuntu"/>
          <w:b/>
          <w:bCs/>
          <w:color w:val="FFFFFF" w:themeColor="background1"/>
          <w:sz w:val="72"/>
          <w:szCs w:val="72"/>
        </w:rPr>
        <w:t>posal</w:t>
      </w:r>
      <w:r w:rsidRPr="008455CE">
        <w:rPr>
          <w:rFonts w:ascii="Ubuntu" w:hAnsi="Ubuntu"/>
          <w:b/>
          <w:bCs/>
          <w:color w:val="FFFFFF" w:themeColor="background1"/>
          <w:sz w:val="72"/>
          <w:szCs w:val="72"/>
        </w:rPr>
        <w:t xml:space="preserve"> Acronym</w:t>
      </w:r>
      <w:r w:rsidR="00EC5ADC" w:rsidRPr="0094388E">
        <w:rPr>
          <w:color w:val="F2E1D6" w:themeColor="accent3" w:themeTint="33"/>
          <w:sz w:val="60"/>
          <w:szCs w:val="60"/>
        </w:rPr>
        <w:br/>
      </w:r>
      <w:r w:rsidR="00310028">
        <w:rPr>
          <w:rFonts w:ascii="Ubuntu" w:hAnsi="Ubuntu"/>
          <w:color w:val="FFFFFF" w:themeColor="background1"/>
          <w:sz w:val="28"/>
          <w:szCs w:val="28"/>
        </w:rPr>
        <w:t>C</w:t>
      </w:r>
      <w:r w:rsidR="008455CE" w:rsidRPr="008455CE">
        <w:rPr>
          <w:rFonts w:ascii="Ubuntu" w:hAnsi="Ubuntu"/>
          <w:color w:val="FFFFFF" w:themeColor="background1"/>
          <w:sz w:val="28"/>
          <w:szCs w:val="28"/>
        </w:rPr>
        <w:t xml:space="preserve">onsortium members </w:t>
      </w:r>
      <w:r w:rsidR="00310028">
        <w:rPr>
          <w:rFonts w:ascii="Ubuntu" w:hAnsi="Ubuntu"/>
          <w:color w:val="FFFFFF" w:themeColor="background1"/>
          <w:sz w:val="28"/>
          <w:szCs w:val="28"/>
        </w:rPr>
        <w:t>short names</w:t>
      </w:r>
    </w:p>
    <w:p w14:paraId="75CF3028" w14:textId="77777777" w:rsidR="00C32691" w:rsidRPr="004831A3" w:rsidRDefault="00C32691" w:rsidP="00C32691">
      <w:pPr>
        <w:spacing w:after="0" w:line="240" w:lineRule="auto"/>
        <w:jc w:val="left"/>
        <w:rPr>
          <w:rFonts w:asciiTheme="majorHAnsi" w:hAnsiTheme="majorHAnsi" w:cstheme="majorHAnsi"/>
          <w:b/>
          <w:color w:val="123B64"/>
          <w:sz w:val="32"/>
          <w:szCs w:val="32"/>
        </w:rPr>
      </w:pPr>
    </w:p>
    <w:p w14:paraId="28775FE6" w14:textId="77777777" w:rsidR="00C32691" w:rsidRPr="001B5EDF" w:rsidRDefault="00C32691" w:rsidP="00C32691">
      <w:pPr>
        <w:jc w:val="right"/>
        <w:rPr>
          <w:rFonts w:asciiTheme="majorHAnsi" w:hAnsiTheme="majorHAnsi" w:cstheme="majorHAnsi"/>
          <w:b/>
          <w:color w:val="000000"/>
          <w:sz w:val="60"/>
          <w:szCs w:val="60"/>
          <w:highlight w:val="yellow"/>
        </w:rPr>
      </w:pPr>
    </w:p>
    <w:p w14:paraId="1090A0F3" w14:textId="77777777" w:rsidR="00C32691" w:rsidRPr="002B7EDB" w:rsidRDefault="00C32691" w:rsidP="00DC5EDD">
      <w:pPr>
        <w:pStyle w:val="Heading2"/>
      </w:pPr>
      <w:r w:rsidRPr="002B7EDB">
        <w:br w:type="page"/>
      </w:r>
    </w:p>
    <w:p w14:paraId="1C278239" w14:textId="6A318C46" w:rsidR="00E03B31" w:rsidRDefault="001D7608" w:rsidP="001D7608">
      <w:pPr>
        <w:tabs>
          <w:tab w:val="left" w:pos="5494"/>
        </w:tabs>
      </w:pPr>
      <w:bookmarkStart w:id="0" w:name="_Toc214361490"/>
      <w:bookmarkStart w:id="1" w:name="_Toc102092738"/>
      <w:bookmarkStart w:id="2" w:name="_Toc102406639"/>
      <w:r>
        <w:lastRenderedPageBreak/>
        <w:tab/>
      </w:r>
    </w:p>
    <w:tbl>
      <w:tblPr>
        <w:tblStyle w:val="TableGrid"/>
        <w:tblW w:w="0" w:type="auto"/>
        <w:tblBorders>
          <w:top w:val="single" w:sz="4" w:space="0" w:color="123B64" w:themeColor="accent1"/>
          <w:left w:val="single" w:sz="4" w:space="0" w:color="123B64" w:themeColor="accent1"/>
          <w:bottom w:val="single" w:sz="4" w:space="0" w:color="123B64" w:themeColor="accent1"/>
          <w:right w:val="single" w:sz="4" w:space="0" w:color="123B64" w:themeColor="accent1"/>
          <w:insideV w:val="single" w:sz="4" w:space="0" w:color="123B64" w:themeColor="accent1"/>
        </w:tblBorders>
        <w:tblCellMar>
          <w:top w:w="57" w:type="dxa"/>
          <w:bottom w:w="57" w:type="dxa"/>
        </w:tblCellMar>
        <w:tblLook w:val="04A0" w:firstRow="1" w:lastRow="0" w:firstColumn="1" w:lastColumn="0" w:noHBand="0" w:noVBand="1"/>
      </w:tblPr>
      <w:tblGrid>
        <w:gridCol w:w="9010"/>
      </w:tblGrid>
      <w:tr w:rsidR="00E03B31" w14:paraId="2290C7B2" w14:textId="77777777" w:rsidTr="000E7D31">
        <w:tc>
          <w:tcPr>
            <w:tcW w:w="9010" w:type="dxa"/>
          </w:tcPr>
          <w:p w14:paraId="31D84FF6" w14:textId="77928DCA" w:rsidR="00C3476D" w:rsidRDefault="00E03B31" w:rsidP="00764C20">
            <w:pPr>
              <w:pStyle w:val="HeadingSOS"/>
              <w:numPr>
                <w:ilvl w:val="0"/>
                <w:numId w:val="0"/>
              </w:numPr>
              <w:spacing w:before="0"/>
              <w:ind w:left="431" w:hanging="431"/>
            </w:pPr>
            <w:bookmarkStart w:id="3" w:name="_Toc241489381"/>
            <w:bookmarkEnd w:id="0"/>
            <w:r w:rsidRPr="00C66177">
              <w:t>Instructions</w:t>
            </w:r>
            <w:r>
              <w:t xml:space="preserve"> f</w:t>
            </w:r>
            <w:r w:rsidRPr="00C66177">
              <w:t>or</w:t>
            </w:r>
            <w:r>
              <w:t xml:space="preserve"> t</w:t>
            </w:r>
            <w:r w:rsidRPr="00C66177">
              <w:t>he</w:t>
            </w:r>
            <w:r>
              <w:t xml:space="preserve"> </w:t>
            </w:r>
            <w:r w:rsidR="00C4094B">
              <w:t>PROJECT DESCRIPTION</w:t>
            </w:r>
            <w:bookmarkEnd w:id="3"/>
          </w:p>
          <w:p w14:paraId="52806389" w14:textId="77777777" w:rsidR="00C3476D" w:rsidRDefault="00C3476D" w:rsidP="00C3476D">
            <w:pPr>
              <w:spacing w:after="0" w:line="240" w:lineRule="auto"/>
            </w:pPr>
            <w:r w:rsidRPr="00C66177">
              <w:rPr>
                <w:b/>
                <w:bCs/>
                <w:lang w:val="en-US"/>
              </w:rPr>
              <w:t>This</w:t>
            </w:r>
            <w:r>
              <w:rPr>
                <w:b/>
                <w:bCs/>
                <w:lang w:val="en-US"/>
              </w:rPr>
              <w:t xml:space="preserve"> </w:t>
            </w:r>
            <w:r w:rsidRPr="00C66177">
              <w:rPr>
                <w:b/>
                <w:bCs/>
                <w:lang w:val="en-US"/>
              </w:rPr>
              <w:t>is</w:t>
            </w:r>
            <w:r>
              <w:rPr>
                <w:b/>
                <w:bCs/>
                <w:lang w:val="en-US"/>
              </w:rPr>
              <w:t xml:space="preserve"> </w:t>
            </w:r>
            <w:r w:rsidRPr="00C66177">
              <w:rPr>
                <w:b/>
                <w:bCs/>
                <w:lang w:val="en-US"/>
              </w:rPr>
              <w:t>a</w:t>
            </w:r>
            <w:r>
              <w:rPr>
                <w:b/>
                <w:bCs/>
                <w:lang w:val="en-US"/>
              </w:rPr>
              <w:t xml:space="preserve"> </w:t>
            </w:r>
            <w:r w:rsidRPr="00C66177">
              <w:rPr>
                <w:b/>
                <w:bCs/>
                <w:lang w:val="en-US"/>
              </w:rPr>
              <w:t>mandatory</w:t>
            </w:r>
            <w:r>
              <w:rPr>
                <w:b/>
                <w:bCs/>
                <w:lang w:val="en-US"/>
              </w:rPr>
              <w:t xml:space="preserve"> </w:t>
            </w:r>
            <w:r w:rsidRPr="00C66177">
              <w:rPr>
                <w:b/>
                <w:bCs/>
                <w:lang w:val="en-US"/>
              </w:rPr>
              <w:t>annex</w:t>
            </w:r>
            <w:r>
              <w:rPr>
                <w:b/>
                <w:bCs/>
                <w:lang w:val="en-US"/>
              </w:rPr>
              <w:t xml:space="preserve"> </w:t>
            </w:r>
            <w:r w:rsidRPr="00C66177">
              <w:rPr>
                <w:b/>
                <w:bCs/>
                <w:lang w:val="en-US"/>
              </w:rPr>
              <w:t>to</w:t>
            </w:r>
            <w:r>
              <w:rPr>
                <w:b/>
                <w:bCs/>
                <w:lang w:val="en-US"/>
              </w:rPr>
              <w:t xml:space="preserve"> </w:t>
            </w:r>
            <w:r w:rsidRPr="00C66177">
              <w:rPr>
                <w:b/>
                <w:bCs/>
                <w:lang w:val="en-US"/>
              </w:rPr>
              <w:t>the</w:t>
            </w:r>
            <w:r>
              <w:rPr>
                <w:b/>
                <w:bCs/>
                <w:lang w:val="en-US"/>
              </w:rPr>
              <w:t xml:space="preserve"> </w:t>
            </w:r>
            <w:r w:rsidRPr="00C66177">
              <w:rPr>
                <w:b/>
                <w:bCs/>
                <w:lang w:val="en-US"/>
              </w:rPr>
              <w:t>proposal.</w:t>
            </w:r>
            <w:r>
              <w:t xml:space="preserve"> </w:t>
            </w:r>
          </w:p>
          <w:p w14:paraId="098B63C1" w14:textId="77777777" w:rsidR="00C3476D" w:rsidRPr="00C66177" w:rsidRDefault="00C3476D" w:rsidP="00C3476D">
            <w:pPr>
              <w:spacing w:after="0" w:line="240" w:lineRule="auto"/>
            </w:pPr>
          </w:p>
          <w:p w14:paraId="7429F2CA" w14:textId="06AB32C2" w:rsidR="00E03B31" w:rsidRDefault="00E03B31" w:rsidP="00764C20">
            <w:pPr>
              <w:spacing w:after="0" w:line="240" w:lineRule="auto"/>
            </w:pPr>
            <w:r w:rsidRPr="00C66177">
              <w:rPr>
                <w:lang w:val="en-US"/>
              </w:rPr>
              <w:t>Use</w:t>
            </w:r>
            <w:r>
              <w:rPr>
                <w:lang w:val="en-US"/>
              </w:rPr>
              <w:t xml:space="preserve"> </w:t>
            </w:r>
            <w:r w:rsidRPr="00C66177">
              <w:rPr>
                <w:lang w:val="en-US"/>
              </w:rPr>
              <w:t>this</w:t>
            </w:r>
            <w:r>
              <w:rPr>
                <w:lang w:val="en-US"/>
              </w:rPr>
              <w:t xml:space="preserve"> </w:t>
            </w:r>
            <w:r w:rsidRPr="00C66177">
              <w:rPr>
                <w:lang w:val="en-US"/>
              </w:rPr>
              <w:t>template</w:t>
            </w:r>
            <w:r>
              <w:rPr>
                <w:lang w:val="en-US"/>
              </w:rPr>
              <w:t xml:space="preserve"> </w:t>
            </w:r>
            <w:r w:rsidRPr="00C66177">
              <w:rPr>
                <w:lang w:val="en-US"/>
              </w:rPr>
              <w:t>to</w:t>
            </w:r>
            <w:r>
              <w:rPr>
                <w:lang w:val="en-US"/>
              </w:rPr>
              <w:t xml:space="preserve"> </w:t>
            </w:r>
            <w:r w:rsidRPr="00C66177">
              <w:rPr>
                <w:lang w:val="en-US"/>
              </w:rPr>
              <w:t>prepare</w:t>
            </w:r>
            <w:r>
              <w:rPr>
                <w:lang w:val="en-US"/>
              </w:rPr>
              <w:t xml:space="preserve"> </w:t>
            </w:r>
            <w:r w:rsidRPr="00C66177">
              <w:rPr>
                <w:lang w:val="en-US"/>
              </w:rPr>
              <w:t>the</w:t>
            </w:r>
            <w:r>
              <w:rPr>
                <w:lang w:val="en-US"/>
              </w:rPr>
              <w:t xml:space="preserve"> </w:t>
            </w:r>
            <w:r w:rsidR="00EA02C3">
              <w:rPr>
                <w:lang w:val="en-US"/>
              </w:rPr>
              <w:t>Technical Annex</w:t>
            </w:r>
            <w:r>
              <w:rPr>
                <w:lang w:val="en-US"/>
              </w:rPr>
              <w:t xml:space="preserve"> </w:t>
            </w:r>
            <w:r w:rsidRPr="00C66177">
              <w:rPr>
                <w:lang w:val="en-US"/>
              </w:rPr>
              <w:t>of</w:t>
            </w:r>
            <w:r>
              <w:rPr>
                <w:lang w:val="en-US"/>
              </w:rPr>
              <w:t xml:space="preserve"> </w:t>
            </w:r>
            <w:r w:rsidRPr="00C66177">
              <w:rPr>
                <w:lang w:val="en-US"/>
              </w:rPr>
              <w:t>your</w:t>
            </w:r>
            <w:r>
              <w:rPr>
                <w:lang w:val="en-US"/>
              </w:rPr>
              <w:t xml:space="preserve"> </w:t>
            </w:r>
            <w:r w:rsidR="00320B7B">
              <w:rPr>
                <w:lang w:val="en-US"/>
              </w:rPr>
              <w:t>Transition Agenda (</w:t>
            </w:r>
            <w:proofErr w:type="spellStart"/>
            <w:r w:rsidR="00320B7B">
              <w:rPr>
                <w:lang w:val="en-US"/>
              </w:rPr>
              <w:t>TAg</w:t>
            </w:r>
            <w:proofErr w:type="spellEnd"/>
            <w:r w:rsidR="00320B7B">
              <w:rPr>
                <w:lang w:val="en-US"/>
              </w:rPr>
              <w:t xml:space="preserve">) </w:t>
            </w:r>
            <w:r w:rsidRPr="00C66177">
              <w:rPr>
                <w:lang w:val="en-US"/>
              </w:rPr>
              <w:t>proposal</w:t>
            </w:r>
            <w:r>
              <w:rPr>
                <w:lang w:val="en-US"/>
              </w:rPr>
              <w:t xml:space="preserve"> </w:t>
            </w:r>
            <w:r w:rsidRPr="00C66177">
              <w:rPr>
                <w:lang w:val="en-US"/>
              </w:rPr>
              <w:t>for</w:t>
            </w:r>
            <w:r>
              <w:rPr>
                <w:lang w:val="en-US"/>
              </w:rPr>
              <w:t xml:space="preserve"> </w:t>
            </w:r>
            <w:r w:rsidRPr="00C66177">
              <w:rPr>
                <w:lang w:val="en-US"/>
              </w:rPr>
              <w:t>the</w:t>
            </w:r>
            <w:r>
              <w:rPr>
                <w:lang w:val="en-US"/>
              </w:rPr>
              <w:t xml:space="preserve"> </w:t>
            </w:r>
            <w:r w:rsidRPr="00C66177">
              <w:rPr>
                <w:lang w:val="en-US"/>
              </w:rPr>
              <w:t>SoS2LearnDBS</w:t>
            </w:r>
            <w:r>
              <w:rPr>
                <w:lang w:val="en-US"/>
              </w:rPr>
              <w:t xml:space="preserve"> </w:t>
            </w:r>
            <w:r w:rsidRPr="00C66177">
              <w:rPr>
                <w:lang w:val="en-US"/>
              </w:rPr>
              <w:t>call.</w:t>
            </w:r>
            <w:r>
              <w:rPr>
                <w:lang w:val="en-US"/>
              </w:rPr>
              <w:t xml:space="preserve"> </w:t>
            </w:r>
            <w:r w:rsidRPr="00C66177">
              <w:rPr>
                <w:lang w:val="en-US"/>
              </w:rPr>
              <w:t>The</w:t>
            </w:r>
            <w:r>
              <w:rPr>
                <w:lang w:val="en-US"/>
              </w:rPr>
              <w:t xml:space="preserve"> </w:t>
            </w:r>
            <w:r w:rsidRPr="00C66177">
              <w:rPr>
                <w:lang w:val="en-US"/>
              </w:rPr>
              <w:t>template</w:t>
            </w:r>
            <w:r>
              <w:rPr>
                <w:lang w:val="en-US"/>
              </w:rPr>
              <w:t xml:space="preserve"> </w:t>
            </w:r>
            <w:r w:rsidRPr="00C66177">
              <w:rPr>
                <w:lang w:val="en-US"/>
              </w:rPr>
              <w:t>structure,</w:t>
            </w:r>
            <w:r>
              <w:rPr>
                <w:lang w:val="en-US"/>
              </w:rPr>
              <w:t xml:space="preserve"> </w:t>
            </w:r>
            <w:r w:rsidRPr="00C66177">
              <w:rPr>
                <w:lang w:val="en-US"/>
              </w:rPr>
              <w:t>header,</w:t>
            </w:r>
            <w:r>
              <w:rPr>
                <w:lang w:val="en-US"/>
              </w:rPr>
              <w:t xml:space="preserve"> </w:t>
            </w:r>
            <w:r w:rsidRPr="00C66177">
              <w:rPr>
                <w:lang w:val="en-US"/>
              </w:rPr>
              <w:t>and</w:t>
            </w:r>
            <w:r>
              <w:rPr>
                <w:lang w:val="en-US"/>
              </w:rPr>
              <w:t xml:space="preserve"> </w:t>
            </w:r>
            <w:r w:rsidRPr="00C66177">
              <w:rPr>
                <w:lang w:val="en-US"/>
              </w:rPr>
              <w:t>footer</w:t>
            </w:r>
            <w:r>
              <w:rPr>
                <w:lang w:val="en-US"/>
              </w:rPr>
              <w:t xml:space="preserve"> </w:t>
            </w:r>
            <w:r w:rsidRPr="00C66177">
              <w:rPr>
                <w:b/>
                <w:bCs/>
                <w:lang w:val="en-US"/>
              </w:rPr>
              <w:t>must</w:t>
            </w:r>
            <w:r>
              <w:rPr>
                <w:b/>
                <w:bCs/>
                <w:lang w:val="en-US"/>
              </w:rPr>
              <w:t xml:space="preserve"> </w:t>
            </w:r>
            <w:r w:rsidRPr="00C66177">
              <w:rPr>
                <w:b/>
                <w:bCs/>
                <w:lang w:val="en-US"/>
              </w:rPr>
              <w:t>not</w:t>
            </w:r>
            <w:r>
              <w:rPr>
                <w:b/>
                <w:bCs/>
                <w:lang w:val="en-US"/>
              </w:rPr>
              <w:t xml:space="preserve"> </w:t>
            </w:r>
            <w:r w:rsidRPr="00C66177">
              <w:rPr>
                <w:b/>
                <w:bCs/>
                <w:lang w:val="en-US"/>
              </w:rPr>
              <w:t>be</w:t>
            </w:r>
            <w:r>
              <w:rPr>
                <w:b/>
                <w:bCs/>
                <w:lang w:val="en-US"/>
              </w:rPr>
              <w:t xml:space="preserve"> </w:t>
            </w:r>
            <w:r w:rsidRPr="00C66177">
              <w:rPr>
                <w:b/>
                <w:bCs/>
                <w:lang w:val="en-US"/>
              </w:rPr>
              <w:t>modified</w:t>
            </w:r>
            <w:r w:rsidRPr="00C66177">
              <w:rPr>
                <w:lang w:val="en-US"/>
              </w:rPr>
              <w:t>.</w:t>
            </w:r>
            <w:r>
              <w:t xml:space="preserve"> </w:t>
            </w:r>
          </w:p>
          <w:p w14:paraId="01B24658" w14:textId="77777777" w:rsidR="000E7D31" w:rsidRPr="00C66177" w:rsidRDefault="000E7D31" w:rsidP="00764C20">
            <w:pPr>
              <w:spacing w:after="0" w:line="240" w:lineRule="auto"/>
            </w:pPr>
          </w:p>
          <w:p w14:paraId="085416A3" w14:textId="28BA0BD8" w:rsidR="00E03B31" w:rsidRPr="00C66177" w:rsidRDefault="008E3406" w:rsidP="00764C20">
            <w:pPr>
              <w:spacing w:after="0" w:line="240" w:lineRule="auto"/>
            </w:pPr>
            <w:r>
              <w:rPr>
                <w:b/>
                <w:bCs/>
                <w:lang w:val="en-US"/>
              </w:rPr>
              <w:t>Page and character limits</w:t>
            </w:r>
            <w:r w:rsidR="00E03B31" w:rsidRPr="00C66177">
              <w:rPr>
                <w:b/>
                <w:bCs/>
                <w:lang w:val="en-US"/>
              </w:rPr>
              <w:t>:</w:t>
            </w:r>
            <w:r w:rsidR="00E03B31">
              <w:t xml:space="preserve"> </w:t>
            </w:r>
          </w:p>
          <w:p w14:paraId="517F1612" w14:textId="0F8B004A" w:rsidR="005D54A7" w:rsidRPr="005D54A7" w:rsidRDefault="005D54A7" w:rsidP="004D79D9">
            <w:pPr>
              <w:numPr>
                <w:ilvl w:val="0"/>
                <w:numId w:val="13"/>
              </w:numPr>
              <w:spacing w:after="0" w:line="240" w:lineRule="auto"/>
            </w:pPr>
            <w:r w:rsidRPr="005D54A7">
              <w:t xml:space="preserve">Character limits (including spaces) are specified for each field. The total proposal length should not exceed </w:t>
            </w:r>
            <w:r w:rsidRPr="005D54A7">
              <w:rPr>
                <w:b/>
                <w:bCs/>
              </w:rPr>
              <w:t>1</w:t>
            </w:r>
            <w:r>
              <w:rPr>
                <w:b/>
                <w:bCs/>
              </w:rPr>
              <w:t>2</w:t>
            </w:r>
            <w:r w:rsidRPr="005D54A7">
              <w:rPr>
                <w:b/>
                <w:bCs/>
              </w:rPr>
              <w:t xml:space="preserve"> pages</w:t>
            </w:r>
            <w:r w:rsidR="000D7D2D">
              <w:rPr>
                <w:b/>
                <w:bCs/>
              </w:rPr>
              <w:t>.</w:t>
            </w:r>
          </w:p>
          <w:p w14:paraId="277E52A9" w14:textId="77777777" w:rsidR="009748D2" w:rsidRDefault="009748D2" w:rsidP="004D79D9">
            <w:pPr>
              <w:numPr>
                <w:ilvl w:val="0"/>
                <w:numId w:val="13"/>
              </w:numPr>
              <w:spacing w:after="0" w:line="240" w:lineRule="auto"/>
            </w:pPr>
            <w:r w:rsidRPr="009748D2">
              <w:t>Calibri or Arial font, minimum size 11 pt, single line spacing, standard margins (min. 15 mm)</w:t>
            </w:r>
          </w:p>
          <w:p w14:paraId="11EDD1EB" w14:textId="6296CA5B" w:rsidR="009748D2" w:rsidRDefault="009748D2" w:rsidP="004D79D9">
            <w:pPr>
              <w:numPr>
                <w:ilvl w:val="0"/>
                <w:numId w:val="13"/>
              </w:numPr>
              <w:spacing w:after="0" w:line="240" w:lineRule="auto"/>
            </w:pPr>
            <w:r>
              <w:t>Langua</w:t>
            </w:r>
            <w:r w:rsidR="001D7992">
              <w:t>ge: Must be written in English</w:t>
            </w:r>
            <w:r w:rsidR="000D7D2D">
              <w:t>.</w:t>
            </w:r>
          </w:p>
          <w:p w14:paraId="0154FCB1" w14:textId="24302AEE" w:rsidR="00E03B31" w:rsidRPr="00E17BC3" w:rsidRDefault="00E03B31" w:rsidP="004D79D9">
            <w:pPr>
              <w:numPr>
                <w:ilvl w:val="0"/>
                <w:numId w:val="13"/>
              </w:numPr>
              <w:spacing w:after="0" w:line="240" w:lineRule="auto"/>
            </w:pPr>
            <w:r w:rsidRPr="00C66177">
              <w:rPr>
                <w:lang w:val="en-US"/>
              </w:rPr>
              <w:t>After</w:t>
            </w:r>
            <w:r>
              <w:rPr>
                <w:lang w:val="en-US"/>
              </w:rPr>
              <w:t xml:space="preserve"> </w:t>
            </w:r>
            <w:r w:rsidRPr="00E17BC3">
              <w:rPr>
                <w:lang w:val="en-US"/>
              </w:rPr>
              <w:t xml:space="preserve">completing all sections, convert </w:t>
            </w:r>
            <w:r w:rsidR="00CE1C2C" w:rsidRPr="00E17BC3">
              <w:rPr>
                <w:lang w:val="en-US"/>
              </w:rPr>
              <w:t xml:space="preserve">the </w:t>
            </w:r>
            <w:r w:rsidR="00084674">
              <w:rPr>
                <w:lang w:val="en-US"/>
              </w:rPr>
              <w:t>W</w:t>
            </w:r>
            <w:r w:rsidR="00084674" w:rsidRPr="00E17BC3">
              <w:rPr>
                <w:lang w:val="en-US"/>
              </w:rPr>
              <w:t xml:space="preserve">ord </w:t>
            </w:r>
            <w:r w:rsidR="00CE1C2C" w:rsidRPr="00E17BC3">
              <w:rPr>
                <w:lang w:val="en-US"/>
              </w:rPr>
              <w:t xml:space="preserve">file </w:t>
            </w:r>
            <w:r w:rsidR="00033613" w:rsidRPr="00E17BC3">
              <w:rPr>
                <w:lang w:val="en-US"/>
              </w:rPr>
              <w:t>in</w:t>
            </w:r>
            <w:r w:rsidRPr="00E17BC3">
              <w:rPr>
                <w:lang w:val="en-US"/>
              </w:rPr>
              <w:t xml:space="preserve">to a single PDF (max 10MB) and upload it to the </w:t>
            </w:r>
            <w:r w:rsidR="00FF4ADE">
              <w:rPr>
                <w:lang w:val="en-US"/>
              </w:rPr>
              <w:t>O</w:t>
            </w:r>
            <w:r w:rsidRPr="00E17BC3">
              <w:rPr>
                <w:lang w:val="en-US"/>
              </w:rPr>
              <w:t xml:space="preserve">nline </w:t>
            </w:r>
            <w:r w:rsidR="00CE1C2C" w:rsidRPr="00E17BC3">
              <w:rPr>
                <w:lang w:val="en-US"/>
              </w:rPr>
              <w:t>Application</w:t>
            </w:r>
            <w:r w:rsidRPr="00E17BC3">
              <w:rPr>
                <w:lang w:val="en-US"/>
              </w:rPr>
              <w:t xml:space="preserve"> form</w:t>
            </w:r>
            <w:r w:rsidR="00FF4ADE">
              <w:rPr>
                <w:lang w:val="en-US"/>
              </w:rPr>
              <w:t xml:space="preserve"> available </w:t>
            </w:r>
            <w:proofErr w:type="gramStart"/>
            <w:r w:rsidR="00FF4ADE">
              <w:rPr>
                <w:lang w:val="en-US"/>
              </w:rPr>
              <w:t>in</w:t>
            </w:r>
            <w:proofErr w:type="gramEnd"/>
            <w:r w:rsidR="00FF4ADE">
              <w:rPr>
                <w:lang w:val="en-US"/>
              </w:rPr>
              <w:t xml:space="preserve"> the</w:t>
            </w:r>
            <w:r w:rsidR="000D7D2D">
              <w:rPr>
                <w:lang w:val="en-US"/>
              </w:rPr>
              <w:t xml:space="preserve"> </w:t>
            </w:r>
            <w:r w:rsidR="000D7D2D" w:rsidRPr="000D7D2D">
              <w:t xml:space="preserve">official </w:t>
            </w:r>
            <w:hyperlink r:id="rId14" w:tgtFrame="_blank" w:tooltip="https://opencalls.inova.business/open-calls" w:history="1">
              <w:r w:rsidR="000D7D2D" w:rsidRPr="000D7D2D">
                <w:rPr>
                  <w:rStyle w:val="Hyperlink"/>
                </w:rPr>
                <w:t>Open Calls platform</w:t>
              </w:r>
            </w:hyperlink>
            <w:r w:rsidRPr="00E17BC3">
              <w:rPr>
                <w:lang w:val="en-US"/>
              </w:rPr>
              <w:t>.</w:t>
            </w:r>
            <w:r w:rsidRPr="00E17BC3">
              <w:t xml:space="preserve"> </w:t>
            </w:r>
          </w:p>
          <w:p w14:paraId="76DE7F98" w14:textId="77777777" w:rsidR="000E7D31" w:rsidRPr="00E17BC3" w:rsidRDefault="000E7D31" w:rsidP="00764C20">
            <w:pPr>
              <w:spacing w:after="0" w:line="240" w:lineRule="auto"/>
              <w:rPr>
                <w:b/>
                <w:bCs/>
                <w:lang w:val="en-US"/>
              </w:rPr>
            </w:pPr>
          </w:p>
          <w:p w14:paraId="346ED1C4" w14:textId="0F28110E" w:rsidR="00E03B31" w:rsidRPr="00E17BC3" w:rsidRDefault="00E03B31" w:rsidP="00764C20">
            <w:pPr>
              <w:spacing w:after="0" w:line="240" w:lineRule="auto"/>
            </w:pPr>
            <w:r w:rsidRPr="00E17BC3">
              <w:rPr>
                <w:b/>
                <w:bCs/>
                <w:lang w:val="en-US"/>
              </w:rPr>
              <w:t>Disclaimer:</w:t>
            </w:r>
            <w:r w:rsidRPr="00E17BC3">
              <w:rPr>
                <w:lang w:val="en-US"/>
              </w:rPr>
              <w:t xml:space="preserve"> Ensure all content is original or properly </w:t>
            </w:r>
            <w:proofErr w:type="spellStart"/>
            <w:r w:rsidR="00084674" w:rsidRPr="00E17BC3">
              <w:rPr>
                <w:lang w:val="en-US"/>
              </w:rPr>
              <w:t>authori</w:t>
            </w:r>
            <w:r w:rsidR="00084674">
              <w:rPr>
                <w:lang w:val="en-US"/>
              </w:rPr>
              <w:t>s</w:t>
            </w:r>
            <w:r w:rsidR="00084674" w:rsidRPr="00E17BC3">
              <w:rPr>
                <w:lang w:val="en-US"/>
              </w:rPr>
              <w:t>ed</w:t>
            </w:r>
            <w:proofErr w:type="spellEnd"/>
            <w:r w:rsidRPr="00E17BC3">
              <w:rPr>
                <w:lang w:val="en-US"/>
              </w:rPr>
              <w:t>. Do not include copyrighted materials without permission.</w:t>
            </w:r>
            <w:r w:rsidRPr="00E17BC3">
              <w:t xml:space="preserve"> </w:t>
            </w:r>
          </w:p>
          <w:p w14:paraId="274CFB21" w14:textId="77777777" w:rsidR="00E03B31" w:rsidRPr="00E17BC3" w:rsidRDefault="00E03B31" w:rsidP="00764C20">
            <w:pPr>
              <w:spacing w:after="0" w:line="240" w:lineRule="auto"/>
            </w:pPr>
          </w:p>
          <w:p w14:paraId="4F4AED14" w14:textId="1C16B527" w:rsidR="00E03B31" w:rsidRPr="00E17BC3" w:rsidRDefault="00E03B31" w:rsidP="00764C20">
            <w:pPr>
              <w:spacing w:after="0" w:line="240" w:lineRule="auto"/>
              <w:rPr>
                <w:b/>
                <w:bCs/>
              </w:rPr>
            </w:pPr>
            <w:r w:rsidRPr="00E17BC3">
              <w:rPr>
                <w:b/>
                <w:bCs/>
              </w:rPr>
              <w:t>Important notes</w:t>
            </w:r>
            <w:r w:rsidR="00035D1B" w:rsidRPr="00E17BC3">
              <w:rPr>
                <w:b/>
                <w:bCs/>
              </w:rPr>
              <w:t xml:space="preserve"> and tips</w:t>
            </w:r>
            <w:r w:rsidRPr="00E17BC3">
              <w:rPr>
                <w:b/>
                <w:bCs/>
              </w:rPr>
              <w:t>:</w:t>
            </w:r>
          </w:p>
          <w:p w14:paraId="0875F06C" w14:textId="0745726F" w:rsidR="00E03B31" w:rsidRPr="00E17BC3" w:rsidRDefault="00E03B31" w:rsidP="004D79D9">
            <w:pPr>
              <w:numPr>
                <w:ilvl w:val="0"/>
                <w:numId w:val="13"/>
              </w:numPr>
              <w:spacing w:after="0" w:line="240" w:lineRule="auto"/>
            </w:pPr>
            <w:r w:rsidRPr="00E17BC3">
              <w:rPr>
                <w:b/>
                <w:bCs/>
              </w:rPr>
              <w:t>Complete all sections</w:t>
            </w:r>
            <w:r w:rsidRPr="00E17BC3">
              <w:t xml:space="preserve"> (Sections 1-</w:t>
            </w:r>
            <w:r w:rsidR="00A72190" w:rsidRPr="00E17BC3">
              <w:t>4</w:t>
            </w:r>
            <w:r w:rsidRPr="00E17BC3">
              <w:t xml:space="preserve"> are mandatory; Section </w:t>
            </w:r>
            <w:r w:rsidR="00A72190" w:rsidRPr="00E17BC3">
              <w:t>5</w:t>
            </w:r>
            <w:r w:rsidRPr="00E17BC3">
              <w:t xml:space="preserve"> is optional</w:t>
            </w:r>
            <w:r w:rsidR="00542B3F" w:rsidRPr="00E17BC3">
              <w:t xml:space="preserve"> (Annexes</w:t>
            </w:r>
            <w:r w:rsidRPr="00E17BC3">
              <w:t>);</w:t>
            </w:r>
          </w:p>
          <w:p w14:paraId="2F951A6E" w14:textId="77777777" w:rsidR="00E03B31" w:rsidRPr="00E17BC3" w:rsidRDefault="00E03B31" w:rsidP="004D79D9">
            <w:pPr>
              <w:numPr>
                <w:ilvl w:val="0"/>
                <w:numId w:val="13"/>
              </w:numPr>
              <w:spacing w:after="0" w:line="240" w:lineRule="auto"/>
            </w:pPr>
            <w:r w:rsidRPr="00E17BC3">
              <w:rPr>
                <w:b/>
                <w:bCs/>
              </w:rPr>
              <w:t>Be specific and evidence-based</w:t>
            </w:r>
            <w:r w:rsidRPr="00E17BC3">
              <w:t xml:space="preserve"> rather than making general statements;</w:t>
            </w:r>
          </w:p>
          <w:p w14:paraId="63E7C10B" w14:textId="28B300D9" w:rsidR="0016192C" w:rsidRPr="00E17BC3" w:rsidRDefault="00642272" w:rsidP="004D79D9">
            <w:pPr>
              <w:numPr>
                <w:ilvl w:val="0"/>
                <w:numId w:val="13"/>
              </w:numPr>
              <w:spacing w:after="0" w:line="240" w:lineRule="auto"/>
            </w:pPr>
            <w:r w:rsidRPr="00E17BC3">
              <w:rPr>
                <w:b/>
                <w:bCs/>
              </w:rPr>
              <w:t>Be concrete</w:t>
            </w:r>
            <w:r w:rsidRPr="00E17BC3">
              <w:t>: w</w:t>
            </w:r>
            <w:r w:rsidR="0016192C" w:rsidRPr="00E17BC3">
              <w:t>here possible, include quantifiable indicators and targets.</w:t>
            </w:r>
          </w:p>
          <w:p w14:paraId="0623B479" w14:textId="2974658C" w:rsidR="00E03B31" w:rsidRPr="00E17BC3" w:rsidRDefault="00E03B31" w:rsidP="004D79D9">
            <w:pPr>
              <w:numPr>
                <w:ilvl w:val="0"/>
                <w:numId w:val="13"/>
              </w:numPr>
              <w:spacing w:after="0" w:line="240" w:lineRule="auto"/>
            </w:pPr>
            <w:r w:rsidRPr="00E17BC3">
              <w:rPr>
                <w:b/>
                <w:bCs/>
              </w:rPr>
              <w:t>Ensure consistency</w:t>
            </w:r>
            <w:r w:rsidRPr="00E17BC3">
              <w:t xml:space="preserve"> with </w:t>
            </w:r>
            <w:r w:rsidR="00642272" w:rsidRPr="00E17BC3">
              <w:t>the Online A</w:t>
            </w:r>
            <w:r w:rsidR="00926CA3" w:rsidRPr="00E17BC3">
              <w:t>pplication</w:t>
            </w:r>
            <w:r w:rsidRPr="00E17BC3">
              <w:t xml:space="preserve"> Form (consortium details, geographical focus, budget, duration);</w:t>
            </w:r>
          </w:p>
          <w:p w14:paraId="22CF3683" w14:textId="4CED4F86" w:rsidR="00E03B31" w:rsidRPr="00E17BC3" w:rsidRDefault="0016192C" w:rsidP="004D79D9">
            <w:pPr>
              <w:numPr>
                <w:ilvl w:val="0"/>
                <w:numId w:val="13"/>
              </w:numPr>
              <w:spacing w:after="0" w:line="240" w:lineRule="auto"/>
            </w:pPr>
            <w:r w:rsidRPr="00E17BC3">
              <w:rPr>
                <w:b/>
                <w:bCs/>
              </w:rPr>
              <w:t>Be concise</w:t>
            </w:r>
            <w:r w:rsidR="00E03B31" w:rsidRPr="00E17BC3">
              <w:t xml:space="preserve"> - stay within the </w:t>
            </w:r>
            <w:r w:rsidR="003A3EDE" w:rsidRPr="00E17BC3">
              <w:t>12</w:t>
            </w:r>
            <w:r w:rsidR="00E03B31" w:rsidRPr="00E17BC3">
              <w:t xml:space="preserve">-page limit </w:t>
            </w:r>
            <w:r w:rsidRPr="00E17BC3">
              <w:t>and prioritise</w:t>
            </w:r>
            <w:r w:rsidR="00E03B31" w:rsidRPr="00E17BC3">
              <w:t xml:space="preserve"> the most important information</w:t>
            </w:r>
            <w:r w:rsidR="002F01C3" w:rsidRPr="00E17BC3">
              <w:t>. Adjust the length of your proposal to the scale of your</w:t>
            </w:r>
            <w:r w:rsidR="00397BBA" w:rsidRPr="00E17BC3">
              <w:t xml:space="preserve"> project; </w:t>
            </w:r>
            <w:r w:rsidR="00220169" w:rsidRPr="00E17BC3">
              <w:t>rather than be</w:t>
            </w:r>
            <w:r w:rsidR="00084674">
              <w:t>ing</w:t>
            </w:r>
            <w:r w:rsidR="00220169" w:rsidRPr="00E17BC3">
              <w:t xml:space="preserve"> treated as a target to fill.</w:t>
            </w:r>
          </w:p>
          <w:p w14:paraId="026B0E0B" w14:textId="1A28CC4A" w:rsidR="00E03B31" w:rsidRDefault="00E03B31" w:rsidP="004D79D9">
            <w:pPr>
              <w:numPr>
                <w:ilvl w:val="0"/>
                <w:numId w:val="13"/>
              </w:numPr>
              <w:spacing w:after="0" w:line="240" w:lineRule="auto"/>
            </w:pPr>
            <w:r w:rsidRPr="004963E1">
              <w:rPr>
                <w:b/>
                <w:bCs/>
              </w:rPr>
              <w:t>Use clear language</w:t>
            </w:r>
            <w:r w:rsidRPr="004963E1">
              <w:t xml:space="preserve"> - avoid jargon where possible; write for a diverse evaluation panel</w:t>
            </w:r>
            <w:r w:rsidR="003E0EA8">
              <w:t>.</w:t>
            </w:r>
          </w:p>
          <w:p w14:paraId="422A543C" w14:textId="77777777" w:rsidR="00BC0B94" w:rsidRDefault="00BC0B94" w:rsidP="004643B8">
            <w:pPr>
              <w:spacing w:after="0" w:line="240" w:lineRule="auto"/>
              <w:rPr>
                <w:b/>
                <w:bCs/>
                <w:color w:val="000000"/>
              </w:rPr>
            </w:pPr>
          </w:p>
          <w:p w14:paraId="4CD8570F" w14:textId="1068946A" w:rsidR="00E03B31" w:rsidRPr="004D79D9" w:rsidRDefault="00E03B31" w:rsidP="00BC0B94">
            <w:pPr>
              <w:spacing w:after="0" w:line="240" w:lineRule="auto"/>
            </w:pPr>
          </w:p>
        </w:tc>
      </w:tr>
      <w:tr w:rsidR="00E03B31" w14:paraId="54FFDEA8" w14:textId="77777777" w:rsidTr="000E7D31">
        <w:tc>
          <w:tcPr>
            <w:tcW w:w="9010" w:type="dxa"/>
          </w:tcPr>
          <w:p w14:paraId="2749CB10" w14:textId="7112EBAF" w:rsidR="00E03B31" w:rsidRPr="000E7D31" w:rsidRDefault="000E7D31" w:rsidP="000E7D31">
            <w:pPr>
              <w:rPr>
                <w:i/>
                <w:iCs w:val="0"/>
              </w:rPr>
            </w:pPr>
            <w:r w:rsidRPr="000E7D31">
              <w:rPr>
                <w:i/>
                <w:iCs w:val="0"/>
              </w:rPr>
              <w:t>(Delete this page from your application)</w:t>
            </w:r>
          </w:p>
        </w:tc>
      </w:tr>
    </w:tbl>
    <w:p w14:paraId="78B25E0B" w14:textId="4348BB1E" w:rsidR="006E652E" w:rsidRDefault="006E652E" w:rsidP="006E652E">
      <w:pPr>
        <w:rPr>
          <w:i/>
          <w:iCs w:val="0"/>
          <w:lang w:val="en-US"/>
        </w:rPr>
      </w:pPr>
    </w:p>
    <w:p w14:paraId="4FDD63CD" w14:textId="0727AC83" w:rsidR="000E7D31" w:rsidRDefault="000E7D31">
      <w:pPr>
        <w:spacing w:after="160" w:line="278" w:lineRule="auto"/>
        <w:jc w:val="left"/>
      </w:pPr>
      <w:r>
        <w:br w:type="page"/>
      </w:r>
    </w:p>
    <w:p w14:paraId="6004C4E0" w14:textId="0D63FC94" w:rsidR="00ED211D" w:rsidRPr="007E050E" w:rsidRDefault="00ED211D" w:rsidP="000E7D31">
      <w:pPr>
        <w:pStyle w:val="TOCHeading"/>
        <w:numPr>
          <w:ilvl w:val="0"/>
          <w:numId w:val="0"/>
        </w:numPr>
        <w:ind w:left="432" w:hanging="432"/>
        <w:rPr>
          <w:rFonts w:asciiTheme="minorHAnsi" w:hAnsiTheme="minorHAnsi"/>
        </w:rPr>
      </w:pPr>
      <w:r w:rsidRPr="007E050E">
        <w:rPr>
          <w:rFonts w:asciiTheme="minorHAnsi" w:hAnsiTheme="minorHAnsi"/>
        </w:rPr>
        <w:lastRenderedPageBreak/>
        <w:t>CONTENTS</w:t>
      </w:r>
    </w:p>
    <w:p w14:paraId="370B5B68" w14:textId="5E9D51C7" w:rsidR="003C53AE" w:rsidRDefault="00767BDC">
      <w:pPr>
        <w:pStyle w:val="TOC1"/>
        <w:rPr>
          <w:rFonts w:eastAsiaTheme="minorEastAsia" w:cstheme="minorBidi"/>
          <w:b w:val="0"/>
          <w:bCs w:val="0"/>
          <w:iCs w:val="0"/>
          <w:color w:val="auto"/>
          <w:kern w:val="2"/>
          <w:sz w:val="24"/>
          <w:szCs w:val="24"/>
          <w:lang w:eastAsia="en-GB"/>
          <w14:ligatures w14:val="standardContextual"/>
        </w:rPr>
      </w:pPr>
      <w:r>
        <w:rPr>
          <w:bCs w:val="0"/>
          <w:lang w:val="en-US"/>
        </w:rPr>
        <w:fldChar w:fldCharType="begin"/>
      </w:r>
      <w:r>
        <w:rPr>
          <w:bCs w:val="0"/>
          <w:lang w:val="en-US"/>
        </w:rPr>
        <w:instrText xml:space="preserve"> TOC \o "1-2" \h \z \u </w:instrText>
      </w:r>
      <w:r>
        <w:rPr>
          <w:bCs w:val="0"/>
          <w:lang w:val="en-US"/>
        </w:rPr>
        <w:fldChar w:fldCharType="separate"/>
      </w:r>
      <w:hyperlink w:anchor="_Toc241489381" w:history="1">
        <w:r w:rsidR="003C53AE" w:rsidRPr="00D927ED">
          <w:rPr>
            <w:rStyle w:val="Hyperlink"/>
          </w:rPr>
          <w:t>Instructions for the PROJECT DESCRIPTION</w:t>
        </w:r>
        <w:r w:rsidR="003C53AE">
          <w:rPr>
            <w:webHidden/>
          </w:rPr>
          <w:tab/>
        </w:r>
        <w:r w:rsidR="003C53AE">
          <w:rPr>
            <w:webHidden/>
          </w:rPr>
          <w:fldChar w:fldCharType="begin"/>
        </w:r>
        <w:r w:rsidR="003C53AE">
          <w:rPr>
            <w:webHidden/>
          </w:rPr>
          <w:instrText xml:space="preserve"> PAGEREF _Toc241489381 \h </w:instrText>
        </w:r>
        <w:r w:rsidR="003C53AE">
          <w:rPr>
            <w:webHidden/>
          </w:rPr>
        </w:r>
        <w:r w:rsidR="003C53AE">
          <w:rPr>
            <w:webHidden/>
          </w:rPr>
          <w:fldChar w:fldCharType="separate"/>
        </w:r>
        <w:r w:rsidR="003C53AE">
          <w:rPr>
            <w:webHidden/>
          </w:rPr>
          <w:t>2</w:t>
        </w:r>
        <w:r w:rsidR="003C53AE">
          <w:rPr>
            <w:webHidden/>
          </w:rPr>
          <w:fldChar w:fldCharType="end"/>
        </w:r>
      </w:hyperlink>
    </w:p>
    <w:p w14:paraId="49BE752E" w14:textId="2F48FE0C" w:rsidR="003C53AE" w:rsidRDefault="003C53AE">
      <w:pPr>
        <w:pStyle w:val="TOC1"/>
        <w:rPr>
          <w:rFonts w:eastAsiaTheme="minorEastAsia" w:cstheme="minorBidi"/>
          <w:b w:val="0"/>
          <w:bCs w:val="0"/>
          <w:iCs w:val="0"/>
          <w:color w:val="auto"/>
          <w:kern w:val="2"/>
          <w:sz w:val="24"/>
          <w:szCs w:val="24"/>
          <w:lang w:eastAsia="en-GB"/>
          <w14:ligatures w14:val="standardContextual"/>
        </w:rPr>
      </w:pPr>
      <w:hyperlink w:anchor="_Toc241489382" w:history="1">
        <w:r w:rsidRPr="00D927ED">
          <w:rPr>
            <w:rStyle w:val="Hyperlink"/>
            <w:rFonts w:eastAsia="Times New Roman"/>
            <w:lang w:eastAsia="en-GB"/>
          </w:rPr>
          <w:t>PROPOSAL SUMMARY TABLE</w:t>
        </w:r>
        <w:r>
          <w:rPr>
            <w:webHidden/>
          </w:rPr>
          <w:tab/>
        </w:r>
        <w:r>
          <w:rPr>
            <w:webHidden/>
          </w:rPr>
          <w:fldChar w:fldCharType="begin"/>
        </w:r>
        <w:r>
          <w:rPr>
            <w:webHidden/>
          </w:rPr>
          <w:instrText xml:space="preserve"> PAGEREF _Toc241489382 \h </w:instrText>
        </w:r>
        <w:r>
          <w:rPr>
            <w:webHidden/>
          </w:rPr>
        </w:r>
        <w:r>
          <w:rPr>
            <w:webHidden/>
          </w:rPr>
          <w:fldChar w:fldCharType="separate"/>
        </w:r>
        <w:r>
          <w:rPr>
            <w:webHidden/>
          </w:rPr>
          <w:t>4</w:t>
        </w:r>
        <w:r>
          <w:rPr>
            <w:webHidden/>
          </w:rPr>
          <w:fldChar w:fldCharType="end"/>
        </w:r>
      </w:hyperlink>
    </w:p>
    <w:p w14:paraId="2AA23BBB" w14:textId="1F8D2CF9" w:rsidR="003C53AE" w:rsidRDefault="003C53AE">
      <w:pPr>
        <w:pStyle w:val="TOC1"/>
        <w:rPr>
          <w:rFonts w:eastAsiaTheme="minorEastAsia" w:cstheme="minorBidi"/>
          <w:b w:val="0"/>
          <w:bCs w:val="0"/>
          <w:iCs w:val="0"/>
          <w:color w:val="auto"/>
          <w:kern w:val="2"/>
          <w:sz w:val="24"/>
          <w:szCs w:val="24"/>
          <w:lang w:eastAsia="en-GB"/>
          <w14:ligatures w14:val="standardContextual"/>
        </w:rPr>
      </w:pPr>
      <w:hyperlink w:anchor="_Toc241489383" w:history="1">
        <w:r w:rsidRPr="00D927ED">
          <w:rPr>
            <w:rStyle w:val="Hyperlink"/>
            <w:rFonts w:eastAsia="Times New Roman"/>
            <w:lang w:eastAsia="en-GB"/>
          </w:rPr>
          <w:t>CONSORTIUM PARTNERS</w:t>
        </w:r>
        <w:r>
          <w:rPr>
            <w:webHidden/>
          </w:rPr>
          <w:tab/>
        </w:r>
        <w:r>
          <w:rPr>
            <w:webHidden/>
          </w:rPr>
          <w:fldChar w:fldCharType="begin"/>
        </w:r>
        <w:r>
          <w:rPr>
            <w:webHidden/>
          </w:rPr>
          <w:instrText xml:space="preserve"> PAGEREF _Toc241489383 \h </w:instrText>
        </w:r>
        <w:r>
          <w:rPr>
            <w:webHidden/>
          </w:rPr>
        </w:r>
        <w:r>
          <w:rPr>
            <w:webHidden/>
          </w:rPr>
          <w:fldChar w:fldCharType="separate"/>
        </w:r>
        <w:r>
          <w:rPr>
            <w:webHidden/>
          </w:rPr>
          <w:t>4</w:t>
        </w:r>
        <w:r>
          <w:rPr>
            <w:webHidden/>
          </w:rPr>
          <w:fldChar w:fldCharType="end"/>
        </w:r>
      </w:hyperlink>
    </w:p>
    <w:p w14:paraId="2CDA3C7E" w14:textId="3D6BD6A0" w:rsidR="003C53AE" w:rsidRDefault="003C53AE">
      <w:pPr>
        <w:pStyle w:val="TOC1"/>
        <w:tabs>
          <w:tab w:val="left" w:pos="480"/>
        </w:tabs>
        <w:rPr>
          <w:rFonts w:eastAsiaTheme="minorEastAsia" w:cstheme="minorBidi"/>
          <w:b w:val="0"/>
          <w:bCs w:val="0"/>
          <w:iCs w:val="0"/>
          <w:color w:val="auto"/>
          <w:kern w:val="2"/>
          <w:sz w:val="24"/>
          <w:szCs w:val="24"/>
          <w:lang w:eastAsia="en-GB"/>
          <w14:ligatures w14:val="standardContextual"/>
        </w:rPr>
      </w:pPr>
      <w:hyperlink w:anchor="_Toc241489384" w:history="1">
        <w:r w:rsidRPr="00D927ED">
          <w:rPr>
            <w:rStyle w:val="Hyperlink"/>
          </w:rPr>
          <w:t>1</w:t>
        </w:r>
        <w:r>
          <w:rPr>
            <w:rFonts w:eastAsiaTheme="minorEastAsia" w:cstheme="minorBidi"/>
            <w:b w:val="0"/>
            <w:bCs w:val="0"/>
            <w:iCs w:val="0"/>
            <w:color w:val="auto"/>
            <w:kern w:val="2"/>
            <w:sz w:val="24"/>
            <w:szCs w:val="24"/>
            <w:lang w:eastAsia="en-GB"/>
            <w14:ligatures w14:val="standardContextual"/>
          </w:rPr>
          <w:tab/>
        </w:r>
        <w:r w:rsidRPr="00D927ED">
          <w:rPr>
            <w:rStyle w:val="Hyperlink"/>
          </w:rPr>
          <w:t>EXCELLENCE (Concept, Ambition &amp; Innovation)</w:t>
        </w:r>
        <w:r>
          <w:rPr>
            <w:webHidden/>
          </w:rPr>
          <w:tab/>
        </w:r>
        <w:r>
          <w:rPr>
            <w:webHidden/>
          </w:rPr>
          <w:fldChar w:fldCharType="begin"/>
        </w:r>
        <w:r>
          <w:rPr>
            <w:webHidden/>
          </w:rPr>
          <w:instrText xml:space="preserve"> PAGEREF _Toc241489384 \h </w:instrText>
        </w:r>
        <w:r>
          <w:rPr>
            <w:webHidden/>
          </w:rPr>
        </w:r>
        <w:r>
          <w:rPr>
            <w:webHidden/>
          </w:rPr>
          <w:fldChar w:fldCharType="separate"/>
        </w:r>
        <w:r>
          <w:rPr>
            <w:webHidden/>
          </w:rPr>
          <w:t>5</w:t>
        </w:r>
        <w:r>
          <w:rPr>
            <w:webHidden/>
          </w:rPr>
          <w:fldChar w:fldCharType="end"/>
        </w:r>
      </w:hyperlink>
    </w:p>
    <w:p w14:paraId="4B4F7328" w14:textId="6D73FA95" w:rsidR="003C53AE" w:rsidRDefault="003C53AE">
      <w:pPr>
        <w:pStyle w:val="TOC2"/>
        <w:tabs>
          <w:tab w:val="left" w:pos="960"/>
          <w:tab w:val="right" w:leader="dot" w:pos="9010"/>
        </w:tabs>
        <w:rPr>
          <w:rFonts w:eastAsiaTheme="minorEastAsia" w:cstheme="minorBidi"/>
          <w:noProof/>
          <w:kern w:val="2"/>
          <w:sz w:val="24"/>
          <w:szCs w:val="24"/>
          <w:lang w:eastAsia="en-GB"/>
          <w14:ligatures w14:val="standardContextual"/>
        </w:rPr>
      </w:pPr>
      <w:hyperlink w:anchor="_Toc241489385" w:history="1">
        <w:r w:rsidRPr="00D927ED">
          <w:rPr>
            <w:rStyle w:val="Hyperlink"/>
            <w:noProof/>
          </w:rPr>
          <w:t>1.1</w:t>
        </w:r>
        <w:r>
          <w:rPr>
            <w:rFonts w:eastAsiaTheme="minorEastAsia" w:cstheme="minorBidi"/>
            <w:noProof/>
            <w:kern w:val="2"/>
            <w:sz w:val="24"/>
            <w:szCs w:val="24"/>
            <w:lang w:eastAsia="en-GB"/>
            <w14:ligatures w14:val="standardContextual"/>
          </w:rPr>
          <w:tab/>
        </w:r>
        <w:r w:rsidRPr="00D927ED">
          <w:rPr>
            <w:rStyle w:val="Hyperlink"/>
            <w:iCs/>
            <w:noProof/>
          </w:rPr>
          <w:t>Executive Summary &amp; Core Challenge Statement</w:t>
        </w:r>
        <w:r>
          <w:rPr>
            <w:noProof/>
            <w:webHidden/>
          </w:rPr>
          <w:tab/>
        </w:r>
        <w:r>
          <w:rPr>
            <w:noProof/>
            <w:webHidden/>
          </w:rPr>
          <w:fldChar w:fldCharType="begin"/>
        </w:r>
        <w:r>
          <w:rPr>
            <w:noProof/>
            <w:webHidden/>
          </w:rPr>
          <w:instrText xml:space="preserve"> PAGEREF _Toc241489385 \h </w:instrText>
        </w:r>
        <w:r>
          <w:rPr>
            <w:noProof/>
            <w:webHidden/>
          </w:rPr>
        </w:r>
        <w:r>
          <w:rPr>
            <w:noProof/>
            <w:webHidden/>
          </w:rPr>
          <w:fldChar w:fldCharType="separate"/>
        </w:r>
        <w:r>
          <w:rPr>
            <w:noProof/>
            <w:webHidden/>
          </w:rPr>
          <w:t>5</w:t>
        </w:r>
        <w:r>
          <w:rPr>
            <w:noProof/>
            <w:webHidden/>
          </w:rPr>
          <w:fldChar w:fldCharType="end"/>
        </w:r>
      </w:hyperlink>
    </w:p>
    <w:p w14:paraId="4201A703" w14:textId="4B7B5774" w:rsidR="003C53AE" w:rsidRDefault="003C53AE">
      <w:pPr>
        <w:pStyle w:val="TOC2"/>
        <w:tabs>
          <w:tab w:val="left" w:pos="960"/>
          <w:tab w:val="right" w:leader="dot" w:pos="9010"/>
        </w:tabs>
        <w:rPr>
          <w:rFonts w:eastAsiaTheme="minorEastAsia" w:cstheme="minorBidi"/>
          <w:noProof/>
          <w:kern w:val="2"/>
          <w:sz w:val="24"/>
          <w:szCs w:val="24"/>
          <w:lang w:eastAsia="en-GB"/>
          <w14:ligatures w14:val="standardContextual"/>
        </w:rPr>
      </w:pPr>
      <w:hyperlink w:anchor="_Toc241489386" w:history="1">
        <w:r w:rsidRPr="00D927ED">
          <w:rPr>
            <w:rStyle w:val="Hyperlink"/>
            <w:noProof/>
          </w:rPr>
          <w:t>1.2</w:t>
        </w:r>
        <w:r>
          <w:rPr>
            <w:rFonts w:eastAsiaTheme="minorEastAsia" w:cstheme="minorBidi"/>
            <w:noProof/>
            <w:kern w:val="2"/>
            <w:sz w:val="24"/>
            <w:szCs w:val="24"/>
            <w:lang w:eastAsia="en-GB"/>
            <w14:ligatures w14:val="standardContextual"/>
          </w:rPr>
          <w:tab/>
        </w:r>
        <w:r w:rsidRPr="00D927ED">
          <w:rPr>
            <w:rStyle w:val="Hyperlink"/>
            <w:iCs/>
            <w:noProof/>
          </w:rPr>
          <w:t>Transition Agenda Concept &amp; Beyond State-of-the-Art</w:t>
        </w:r>
        <w:r>
          <w:rPr>
            <w:noProof/>
            <w:webHidden/>
          </w:rPr>
          <w:tab/>
        </w:r>
        <w:r>
          <w:rPr>
            <w:noProof/>
            <w:webHidden/>
          </w:rPr>
          <w:fldChar w:fldCharType="begin"/>
        </w:r>
        <w:r>
          <w:rPr>
            <w:noProof/>
            <w:webHidden/>
          </w:rPr>
          <w:instrText xml:space="preserve"> PAGEREF _Toc241489386 \h </w:instrText>
        </w:r>
        <w:r>
          <w:rPr>
            <w:noProof/>
            <w:webHidden/>
          </w:rPr>
        </w:r>
        <w:r>
          <w:rPr>
            <w:noProof/>
            <w:webHidden/>
          </w:rPr>
          <w:fldChar w:fldCharType="separate"/>
        </w:r>
        <w:r>
          <w:rPr>
            <w:noProof/>
            <w:webHidden/>
          </w:rPr>
          <w:t>5</w:t>
        </w:r>
        <w:r>
          <w:rPr>
            <w:noProof/>
            <w:webHidden/>
          </w:rPr>
          <w:fldChar w:fldCharType="end"/>
        </w:r>
      </w:hyperlink>
    </w:p>
    <w:p w14:paraId="547103FE" w14:textId="2D475543" w:rsidR="003C53AE" w:rsidRDefault="003C53AE">
      <w:pPr>
        <w:pStyle w:val="TOC2"/>
        <w:tabs>
          <w:tab w:val="left" w:pos="960"/>
          <w:tab w:val="right" w:leader="dot" w:pos="9010"/>
        </w:tabs>
        <w:rPr>
          <w:rFonts w:eastAsiaTheme="minorEastAsia" w:cstheme="minorBidi"/>
          <w:noProof/>
          <w:kern w:val="2"/>
          <w:sz w:val="24"/>
          <w:szCs w:val="24"/>
          <w:lang w:eastAsia="en-GB"/>
          <w14:ligatures w14:val="standardContextual"/>
        </w:rPr>
      </w:pPr>
      <w:hyperlink w:anchor="_Toc241489387" w:history="1">
        <w:r w:rsidRPr="00D927ED">
          <w:rPr>
            <w:rStyle w:val="Hyperlink"/>
            <w:noProof/>
          </w:rPr>
          <w:t>1.3</w:t>
        </w:r>
        <w:r>
          <w:rPr>
            <w:rFonts w:eastAsiaTheme="minorEastAsia" w:cstheme="minorBidi"/>
            <w:noProof/>
            <w:kern w:val="2"/>
            <w:sz w:val="24"/>
            <w:szCs w:val="24"/>
            <w:lang w:eastAsia="en-GB"/>
            <w14:ligatures w14:val="standardContextual"/>
          </w:rPr>
          <w:tab/>
        </w:r>
        <w:r w:rsidRPr="00D927ED">
          <w:rPr>
            <w:rStyle w:val="Hyperlink"/>
            <w:iCs/>
            <w:noProof/>
          </w:rPr>
          <w:t>Co-Creation, Transdisciplinarity &amp; Social Inclusion</w:t>
        </w:r>
        <w:r>
          <w:rPr>
            <w:noProof/>
            <w:webHidden/>
          </w:rPr>
          <w:tab/>
        </w:r>
        <w:r>
          <w:rPr>
            <w:noProof/>
            <w:webHidden/>
          </w:rPr>
          <w:fldChar w:fldCharType="begin"/>
        </w:r>
        <w:r>
          <w:rPr>
            <w:noProof/>
            <w:webHidden/>
          </w:rPr>
          <w:instrText xml:space="preserve"> PAGEREF _Toc241489387 \h </w:instrText>
        </w:r>
        <w:r>
          <w:rPr>
            <w:noProof/>
            <w:webHidden/>
          </w:rPr>
        </w:r>
        <w:r>
          <w:rPr>
            <w:noProof/>
            <w:webHidden/>
          </w:rPr>
          <w:fldChar w:fldCharType="separate"/>
        </w:r>
        <w:r>
          <w:rPr>
            <w:noProof/>
            <w:webHidden/>
          </w:rPr>
          <w:t>5</w:t>
        </w:r>
        <w:r>
          <w:rPr>
            <w:noProof/>
            <w:webHidden/>
          </w:rPr>
          <w:fldChar w:fldCharType="end"/>
        </w:r>
      </w:hyperlink>
    </w:p>
    <w:p w14:paraId="0EB30251" w14:textId="79D42952" w:rsidR="003C53AE" w:rsidRDefault="003C53AE">
      <w:pPr>
        <w:pStyle w:val="TOC1"/>
        <w:tabs>
          <w:tab w:val="left" w:pos="480"/>
        </w:tabs>
        <w:rPr>
          <w:rFonts w:eastAsiaTheme="minorEastAsia" w:cstheme="minorBidi"/>
          <w:b w:val="0"/>
          <w:bCs w:val="0"/>
          <w:iCs w:val="0"/>
          <w:color w:val="auto"/>
          <w:kern w:val="2"/>
          <w:sz w:val="24"/>
          <w:szCs w:val="24"/>
          <w:lang w:eastAsia="en-GB"/>
          <w14:ligatures w14:val="standardContextual"/>
        </w:rPr>
      </w:pPr>
      <w:hyperlink w:anchor="_Toc241489388" w:history="1">
        <w:r w:rsidRPr="00D927ED">
          <w:rPr>
            <w:rStyle w:val="Hyperlink"/>
          </w:rPr>
          <w:t>2</w:t>
        </w:r>
        <w:r>
          <w:rPr>
            <w:rFonts w:eastAsiaTheme="minorEastAsia" w:cstheme="minorBidi"/>
            <w:b w:val="0"/>
            <w:bCs w:val="0"/>
            <w:iCs w:val="0"/>
            <w:color w:val="auto"/>
            <w:kern w:val="2"/>
            <w:sz w:val="24"/>
            <w:szCs w:val="24"/>
            <w:lang w:eastAsia="en-GB"/>
            <w14:ligatures w14:val="standardContextual"/>
          </w:rPr>
          <w:tab/>
        </w:r>
        <w:r w:rsidRPr="00D927ED">
          <w:rPr>
            <w:rStyle w:val="Hyperlink"/>
          </w:rPr>
          <w:t>IMPACT AND SUSTAINABILITY</w:t>
        </w:r>
        <w:r>
          <w:rPr>
            <w:webHidden/>
          </w:rPr>
          <w:tab/>
        </w:r>
        <w:r>
          <w:rPr>
            <w:webHidden/>
          </w:rPr>
          <w:fldChar w:fldCharType="begin"/>
        </w:r>
        <w:r>
          <w:rPr>
            <w:webHidden/>
          </w:rPr>
          <w:instrText xml:space="preserve"> PAGEREF _Toc241489388 \h </w:instrText>
        </w:r>
        <w:r>
          <w:rPr>
            <w:webHidden/>
          </w:rPr>
        </w:r>
        <w:r>
          <w:rPr>
            <w:webHidden/>
          </w:rPr>
          <w:fldChar w:fldCharType="separate"/>
        </w:r>
        <w:r>
          <w:rPr>
            <w:webHidden/>
          </w:rPr>
          <w:t>6</w:t>
        </w:r>
        <w:r>
          <w:rPr>
            <w:webHidden/>
          </w:rPr>
          <w:fldChar w:fldCharType="end"/>
        </w:r>
      </w:hyperlink>
    </w:p>
    <w:p w14:paraId="046C8524" w14:textId="12C4529C" w:rsidR="003C53AE" w:rsidRDefault="003C53AE">
      <w:pPr>
        <w:pStyle w:val="TOC2"/>
        <w:tabs>
          <w:tab w:val="left" w:pos="960"/>
          <w:tab w:val="right" w:leader="dot" w:pos="9010"/>
        </w:tabs>
        <w:rPr>
          <w:rFonts w:eastAsiaTheme="minorEastAsia" w:cstheme="minorBidi"/>
          <w:noProof/>
          <w:kern w:val="2"/>
          <w:sz w:val="24"/>
          <w:szCs w:val="24"/>
          <w:lang w:eastAsia="en-GB"/>
          <w14:ligatures w14:val="standardContextual"/>
        </w:rPr>
      </w:pPr>
      <w:hyperlink w:anchor="_Toc241489389" w:history="1">
        <w:r w:rsidRPr="00D927ED">
          <w:rPr>
            <w:rStyle w:val="Hyperlink"/>
            <w:noProof/>
          </w:rPr>
          <w:t>2.1</w:t>
        </w:r>
        <w:r>
          <w:rPr>
            <w:rFonts w:eastAsiaTheme="minorEastAsia" w:cstheme="minorBidi"/>
            <w:noProof/>
            <w:kern w:val="2"/>
            <w:sz w:val="24"/>
            <w:szCs w:val="24"/>
            <w:lang w:eastAsia="en-GB"/>
            <w14:ligatures w14:val="standardContextual"/>
          </w:rPr>
          <w:tab/>
        </w:r>
        <w:r w:rsidRPr="00D927ED">
          <w:rPr>
            <w:rStyle w:val="Hyperlink"/>
            <w:iCs/>
            <w:noProof/>
          </w:rPr>
          <w:t>SMART Objectives &amp; Key Performance Indicators (KPIs)</w:t>
        </w:r>
        <w:r>
          <w:rPr>
            <w:noProof/>
            <w:webHidden/>
          </w:rPr>
          <w:tab/>
        </w:r>
        <w:r>
          <w:rPr>
            <w:noProof/>
            <w:webHidden/>
          </w:rPr>
          <w:fldChar w:fldCharType="begin"/>
        </w:r>
        <w:r>
          <w:rPr>
            <w:noProof/>
            <w:webHidden/>
          </w:rPr>
          <w:instrText xml:space="preserve"> PAGEREF _Toc241489389 \h </w:instrText>
        </w:r>
        <w:r>
          <w:rPr>
            <w:noProof/>
            <w:webHidden/>
          </w:rPr>
        </w:r>
        <w:r>
          <w:rPr>
            <w:noProof/>
            <w:webHidden/>
          </w:rPr>
          <w:fldChar w:fldCharType="separate"/>
        </w:r>
        <w:r>
          <w:rPr>
            <w:noProof/>
            <w:webHidden/>
          </w:rPr>
          <w:t>6</w:t>
        </w:r>
        <w:r>
          <w:rPr>
            <w:noProof/>
            <w:webHidden/>
          </w:rPr>
          <w:fldChar w:fldCharType="end"/>
        </w:r>
      </w:hyperlink>
    </w:p>
    <w:p w14:paraId="523C73E5" w14:textId="2EF930C7" w:rsidR="003C53AE" w:rsidRDefault="003C53AE">
      <w:pPr>
        <w:pStyle w:val="TOC2"/>
        <w:tabs>
          <w:tab w:val="left" w:pos="960"/>
          <w:tab w:val="right" w:leader="dot" w:pos="9010"/>
        </w:tabs>
        <w:rPr>
          <w:rFonts w:eastAsiaTheme="minorEastAsia" w:cstheme="minorBidi"/>
          <w:noProof/>
          <w:kern w:val="2"/>
          <w:sz w:val="24"/>
          <w:szCs w:val="24"/>
          <w:lang w:eastAsia="en-GB"/>
          <w14:ligatures w14:val="standardContextual"/>
        </w:rPr>
      </w:pPr>
      <w:hyperlink w:anchor="_Toc241489390" w:history="1">
        <w:r w:rsidRPr="00D927ED">
          <w:rPr>
            <w:rStyle w:val="Hyperlink"/>
            <w:iCs/>
            <w:noProof/>
          </w:rPr>
          <w:t>2.2</w:t>
        </w:r>
        <w:r>
          <w:rPr>
            <w:rFonts w:eastAsiaTheme="minorEastAsia" w:cstheme="minorBidi"/>
            <w:noProof/>
            <w:kern w:val="2"/>
            <w:sz w:val="24"/>
            <w:szCs w:val="24"/>
            <w:lang w:eastAsia="en-GB"/>
            <w14:ligatures w14:val="standardContextual"/>
          </w:rPr>
          <w:tab/>
        </w:r>
        <w:r w:rsidRPr="00D927ED">
          <w:rPr>
            <w:rStyle w:val="Hyperlink"/>
            <w:iCs/>
            <w:noProof/>
          </w:rPr>
          <w:t>Social Innovation, Public Engagement &amp; Traditional Knowledge</w:t>
        </w:r>
        <w:r>
          <w:rPr>
            <w:noProof/>
            <w:webHidden/>
          </w:rPr>
          <w:tab/>
        </w:r>
        <w:r>
          <w:rPr>
            <w:noProof/>
            <w:webHidden/>
          </w:rPr>
          <w:fldChar w:fldCharType="begin"/>
        </w:r>
        <w:r>
          <w:rPr>
            <w:noProof/>
            <w:webHidden/>
          </w:rPr>
          <w:instrText xml:space="preserve"> PAGEREF _Toc241489390 \h </w:instrText>
        </w:r>
        <w:r>
          <w:rPr>
            <w:noProof/>
            <w:webHidden/>
          </w:rPr>
        </w:r>
        <w:r>
          <w:rPr>
            <w:noProof/>
            <w:webHidden/>
          </w:rPr>
          <w:fldChar w:fldCharType="separate"/>
        </w:r>
        <w:r>
          <w:rPr>
            <w:noProof/>
            <w:webHidden/>
          </w:rPr>
          <w:t>7</w:t>
        </w:r>
        <w:r>
          <w:rPr>
            <w:noProof/>
            <w:webHidden/>
          </w:rPr>
          <w:fldChar w:fldCharType="end"/>
        </w:r>
      </w:hyperlink>
    </w:p>
    <w:p w14:paraId="7436EC68" w14:textId="76261911" w:rsidR="003C53AE" w:rsidRDefault="003C53AE">
      <w:pPr>
        <w:pStyle w:val="TOC2"/>
        <w:tabs>
          <w:tab w:val="left" w:pos="960"/>
          <w:tab w:val="right" w:leader="dot" w:pos="9010"/>
        </w:tabs>
        <w:rPr>
          <w:rFonts w:eastAsiaTheme="minorEastAsia" w:cstheme="minorBidi"/>
          <w:noProof/>
          <w:kern w:val="2"/>
          <w:sz w:val="24"/>
          <w:szCs w:val="24"/>
          <w:lang w:eastAsia="en-GB"/>
          <w14:ligatures w14:val="standardContextual"/>
        </w:rPr>
      </w:pPr>
      <w:hyperlink w:anchor="_Toc241489391" w:history="1">
        <w:r w:rsidRPr="00D927ED">
          <w:rPr>
            <w:rStyle w:val="Hyperlink"/>
            <w:noProof/>
          </w:rPr>
          <w:t>2.3</w:t>
        </w:r>
        <w:r>
          <w:rPr>
            <w:rFonts w:eastAsiaTheme="minorEastAsia" w:cstheme="minorBidi"/>
            <w:noProof/>
            <w:kern w:val="2"/>
            <w:sz w:val="24"/>
            <w:szCs w:val="24"/>
            <w:lang w:eastAsia="en-GB"/>
            <w14:ligatures w14:val="standardContextual"/>
          </w:rPr>
          <w:tab/>
        </w:r>
        <w:r w:rsidRPr="00D927ED">
          <w:rPr>
            <w:rStyle w:val="Hyperlink"/>
            <w:iCs/>
            <w:noProof/>
          </w:rPr>
          <w:t>Long-Term Sustainability, Policy Uptake &amp; Investment Pathways</w:t>
        </w:r>
        <w:r>
          <w:rPr>
            <w:noProof/>
            <w:webHidden/>
          </w:rPr>
          <w:tab/>
        </w:r>
        <w:r>
          <w:rPr>
            <w:noProof/>
            <w:webHidden/>
          </w:rPr>
          <w:fldChar w:fldCharType="begin"/>
        </w:r>
        <w:r>
          <w:rPr>
            <w:noProof/>
            <w:webHidden/>
          </w:rPr>
          <w:instrText xml:space="preserve"> PAGEREF _Toc241489391 \h </w:instrText>
        </w:r>
        <w:r>
          <w:rPr>
            <w:noProof/>
            <w:webHidden/>
          </w:rPr>
        </w:r>
        <w:r>
          <w:rPr>
            <w:noProof/>
            <w:webHidden/>
          </w:rPr>
          <w:fldChar w:fldCharType="separate"/>
        </w:r>
        <w:r>
          <w:rPr>
            <w:noProof/>
            <w:webHidden/>
          </w:rPr>
          <w:t>7</w:t>
        </w:r>
        <w:r>
          <w:rPr>
            <w:noProof/>
            <w:webHidden/>
          </w:rPr>
          <w:fldChar w:fldCharType="end"/>
        </w:r>
      </w:hyperlink>
    </w:p>
    <w:p w14:paraId="7A185846" w14:textId="4A7A7177" w:rsidR="003C53AE" w:rsidRDefault="003C53AE">
      <w:pPr>
        <w:pStyle w:val="TOC2"/>
        <w:tabs>
          <w:tab w:val="left" w:pos="960"/>
          <w:tab w:val="right" w:leader="dot" w:pos="9010"/>
        </w:tabs>
        <w:rPr>
          <w:rFonts w:eastAsiaTheme="minorEastAsia" w:cstheme="minorBidi"/>
          <w:noProof/>
          <w:kern w:val="2"/>
          <w:sz w:val="24"/>
          <w:szCs w:val="24"/>
          <w:lang w:eastAsia="en-GB"/>
          <w14:ligatures w14:val="standardContextual"/>
        </w:rPr>
      </w:pPr>
      <w:hyperlink w:anchor="_Toc241489392" w:history="1">
        <w:r w:rsidRPr="00D927ED">
          <w:rPr>
            <w:rStyle w:val="Hyperlink"/>
            <w:noProof/>
          </w:rPr>
          <w:t>2.4</w:t>
        </w:r>
        <w:r>
          <w:rPr>
            <w:rFonts w:eastAsiaTheme="minorEastAsia" w:cstheme="minorBidi"/>
            <w:noProof/>
            <w:kern w:val="2"/>
            <w:sz w:val="24"/>
            <w:szCs w:val="24"/>
            <w:lang w:eastAsia="en-GB"/>
            <w14:ligatures w14:val="standardContextual"/>
          </w:rPr>
          <w:tab/>
        </w:r>
        <w:r w:rsidRPr="00D927ED">
          <w:rPr>
            <w:rStyle w:val="Hyperlink"/>
            <w:iCs/>
            <w:noProof/>
          </w:rPr>
          <w:t>Communication, Dissemination &amp; Policy Advocacy</w:t>
        </w:r>
        <w:r>
          <w:rPr>
            <w:noProof/>
            <w:webHidden/>
          </w:rPr>
          <w:tab/>
        </w:r>
        <w:r>
          <w:rPr>
            <w:noProof/>
            <w:webHidden/>
          </w:rPr>
          <w:fldChar w:fldCharType="begin"/>
        </w:r>
        <w:r>
          <w:rPr>
            <w:noProof/>
            <w:webHidden/>
          </w:rPr>
          <w:instrText xml:space="preserve"> PAGEREF _Toc241489392 \h </w:instrText>
        </w:r>
        <w:r>
          <w:rPr>
            <w:noProof/>
            <w:webHidden/>
          </w:rPr>
        </w:r>
        <w:r>
          <w:rPr>
            <w:noProof/>
            <w:webHidden/>
          </w:rPr>
          <w:fldChar w:fldCharType="separate"/>
        </w:r>
        <w:r>
          <w:rPr>
            <w:noProof/>
            <w:webHidden/>
          </w:rPr>
          <w:t>7</w:t>
        </w:r>
        <w:r>
          <w:rPr>
            <w:noProof/>
            <w:webHidden/>
          </w:rPr>
          <w:fldChar w:fldCharType="end"/>
        </w:r>
      </w:hyperlink>
    </w:p>
    <w:p w14:paraId="12FF776F" w14:textId="3103F89E" w:rsidR="003C53AE" w:rsidRDefault="003C53AE">
      <w:pPr>
        <w:pStyle w:val="TOC1"/>
        <w:tabs>
          <w:tab w:val="left" w:pos="480"/>
        </w:tabs>
        <w:rPr>
          <w:rFonts w:eastAsiaTheme="minorEastAsia" w:cstheme="minorBidi"/>
          <w:b w:val="0"/>
          <w:bCs w:val="0"/>
          <w:iCs w:val="0"/>
          <w:color w:val="auto"/>
          <w:kern w:val="2"/>
          <w:sz w:val="24"/>
          <w:szCs w:val="24"/>
          <w:lang w:eastAsia="en-GB"/>
          <w14:ligatures w14:val="standardContextual"/>
        </w:rPr>
      </w:pPr>
      <w:hyperlink w:anchor="_Toc241489393" w:history="1">
        <w:r w:rsidRPr="00D927ED">
          <w:rPr>
            <w:rStyle w:val="Hyperlink"/>
          </w:rPr>
          <w:t>3</w:t>
        </w:r>
        <w:r>
          <w:rPr>
            <w:rFonts w:eastAsiaTheme="minorEastAsia" w:cstheme="minorBidi"/>
            <w:b w:val="0"/>
            <w:bCs w:val="0"/>
            <w:iCs w:val="0"/>
            <w:color w:val="auto"/>
            <w:kern w:val="2"/>
            <w:sz w:val="24"/>
            <w:szCs w:val="24"/>
            <w:lang w:eastAsia="en-GB"/>
            <w14:ligatures w14:val="standardContextual"/>
          </w:rPr>
          <w:tab/>
        </w:r>
        <w:r w:rsidRPr="00D927ED">
          <w:rPr>
            <w:rStyle w:val="Hyperlink"/>
          </w:rPr>
          <w:t>IMPLEMENTATION AND RESOURCES</w:t>
        </w:r>
        <w:r>
          <w:rPr>
            <w:webHidden/>
          </w:rPr>
          <w:tab/>
        </w:r>
        <w:r>
          <w:rPr>
            <w:webHidden/>
          </w:rPr>
          <w:fldChar w:fldCharType="begin"/>
        </w:r>
        <w:r>
          <w:rPr>
            <w:webHidden/>
          </w:rPr>
          <w:instrText xml:space="preserve"> PAGEREF _Toc241489393 \h </w:instrText>
        </w:r>
        <w:r>
          <w:rPr>
            <w:webHidden/>
          </w:rPr>
        </w:r>
        <w:r>
          <w:rPr>
            <w:webHidden/>
          </w:rPr>
          <w:fldChar w:fldCharType="separate"/>
        </w:r>
        <w:r>
          <w:rPr>
            <w:webHidden/>
          </w:rPr>
          <w:t>8</w:t>
        </w:r>
        <w:r>
          <w:rPr>
            <w:webHidden/>
          </w:rPr>
          <w:fldChar w:fldCharType="end"/>
        </w:r>
      </w:hyperlink>
    </w:p>
    <w:p w14:paraId="6D95967E" w14:textId="556F9AC5" w:rsidR="003C53AE" w:rsidRDefault="003C53AE">
      <w:pPr>
        <w:pStyle w:val="TOC2"/>
        <w:tabs>
          <w:tab w:val="left" w:pos="960"/>
          <w:tab w:val="right" w:leader="dot" w:pos="9010"/>
        </w:tabs>
        <w:rPr>
          <w:rFonts w:eastAsiaTheme="minorEastAsia" w:cstheme="minorBidi"/>
          <w:noProof/>
          <w:kern w:val="2"/>
          <w:sz w:val="24"/>
          <w:szCs w:val="24"/>
          <w:lang w:eastAsia="en-GB"/>
          <w14:ligatures w14:val="standardContextual"/>
        </w:rPr>
      </w:pPr>
      <w:hyperlink w:anchor="_Toc241489394" w:history="1">
        <w:r w:rsidRPr="00D927ED">
          <w:rPr>
            <w:rStyle w:val="Hyperlink"/>
            <w:noProof/>
          </w:rPr>
          <w:t>3.1</w:t>
        </w:r>
        <w:r>
          <w:rPr>
            <w:rFonts w:eastAsiaTheme="minorEastAsia" w:cstheme="minorBidi"/>
            <w:noProof/>
            <w:kern w:val="2"/>
            <w:sz w:val="24"/>
            <w:szCs w:val="24"/>
            <w:lang w:eastAsia="en-GB"/>
            <w14:ligatures w14:val="standardContextual"/>
          </w:rPr>
          <w:tab/>
        </w:r>
        <w:r w:rsidRPr="00D927ED">
          <w:rPr>
            <w:rStyle w:val="Hyperlink"/>
            <w:iCs/>
            <w:noProof/>
          </w:rPr>
          <w:t>Consortium Competence, Roles &amp; Local Community Link</w:t>
        </w:r>
        <w:r>
          <w:rPr>
            <w:noProof/>
            <w:webHidden/>
          </w:rPr>
          <w:tab/>
        </w:r>
        <w:r>
          <w:rPr>
            <w:noProof/>
            <w:webHidden/>
          </w:rPr>
          <w:fldChar w:fldCharType="begin"/>
        </w:r>
        <w:r>
          <w:rPr>
            <w:noProof/>
            <w:webHidden/>
          </w:rPr>
          <w:instrText xml:space="preserve"> PAGEREF _Toc241489394 \h </w:instrText>
        </w:r>
        <w:r>
          <w:rPr>
            <w:noProof/>
            <w:webHidden/>
          </w:rPr>
        </w:r>
        <w:r>
          <w:rPr>
            <w:noProof/>
            <w:webHidden/>
          </w:rPr>
          <w:fldChar w:fldCharType="separate"/>
        </w:r>
        <w:r>
          <w:rPr>
            <w:noProof/>
            <w:webHidden/>
          </w:rPr>
          <w:t>8</w:t>
        </w:r>
        <w:r>
          <w:rPr>
            <w:noProof/>
            <w:webHidden/>
          </w:rPr>
          <w:fldChar w:fldCharType="end"/>
        </w:r>
      </w:hyperlink>
    </w:p>
    <w:p w14:paraId="1EBB5051" w14:textId="265F5B23" w:rsidR="003C53AE" w:rsidRDefault="003C53AE">
      <w:pPr>
        <w:pStyle w:val="TOC2"/>
        <w:tabs>
          <w:tab w:val="left" w:pos="960"/>
          <w:tab w:val="right" w:leader="dot" w:pos="9010"/>
        </w:tabs>
        <w:rPr>
          <w:rFonts w:eastAsiaTheme="minorEastAsia" w:cstheme="minorBidi"/>
          <w:noProof/>
          <w:kern w:val="2"/>
          <w:sz w:val="24"/>
          <w:szCs w:val="24"/>
          <w:lang w:eastAsia="en-GB"/>
          <w14:ligatures w14:val="standardContextual"/>
        </w:rPr>
      </w:pPr>
      <w:hyperlink w:anchor="_Toc241489395" w:history="1">
        <w:r w:rsidRPr="00D927ED">
          <w:rPr>
            <w:rStyle w:val="Hyperlink"/>
            <w:noProof/>
          </w:rPr>
          <w:t>3.2</w:t>
        </w:r>
        <w:r>
          <w:rPr>
            <w:rFonts w:eastAsiaTheme="minorEastAsia" w:cstheme="minorBidi"/>
            <w:noProof/>
            <w:kern w:val="2"/>
            <w:sz w:val="24"/>
            <w:szCs w:val="24"/>
            <w:lang w:eastAsia="en-GB"/>
            <w14:ligatures w14:val="standardContextual"/>
          </w:rPr>
          <w:tab/>
        </w:r>
        <w:r w:rsidRPr="00D927ED">
          <w:rPr>
            <w:rStyle w:val="Hyperlink"/>
            <w:noProof/>
          </w:rPr>
          <w:t>Work Plan, Deliverables and Milestones</w:t>
        </w:r>
        <w:r>
          <w:rPr>
            <w:noProof/>
            <w:webHidden/>
          </w:rPr>
          <w:tab/>
        </w:r>
        <w:r>
          <w:rPr>
            <w:noProof/>
            <w:webHidden/>
          </w:rPr>
          <w:fldChar w:fldCharType="begin"/>
        </w:r>
        <w:r>
          <w:rPr>
            <w:noProof/>
            <w:webHidden/>
          </w:rPr>
          <w:instrText xml:space="preserve"> PAGEREF _Toc241489395 \h </w:instrText>
        </w:r>
        <w:r>
          <w:rPr>
            <w:noProof/>
            <w:webHidden/>
          </w:rPr>
        </w:r>
        <w:r>
          <w:rPr>
            <w:noProof/>
            <w:webHidden/>
          </w:rPr>
          <w:fldChar w:fldCharType="separate"/>
        </w:r>
        <w:r>
          <w:rPr>
            <w:noProof/>
            <w:webHidden/>
          </w:rPr>
          <w:t>9</w:t>
        </w:r>
        <w:r>
          <w:rPr>
            <w:noProof/>
            <w:webHidden/>
          </w:rPr>
          <w:fldChar w:fldCharType="end"/>
        </w:r>
      </w:hyperlink>
    </w:p>
    <w:p w14:paraId="130506AD" w14:textId="0BA8ABE4" w:rsidR="003C53AE" w:rsidRDefault="003C53AE">
      <w:pPr>
        <w:pStyle w:val="TOC2"/>
        <w:tabs>
          <w:tab w:val="left" w:pos="960"/>
          <w:tab w:val="right" w:leader="dot" w:pos="9010"/>
        </w:tabs>
        <w:rPr>
          <w:rFonts w:eastAsiaTheme="minorEastAsia" w:cstheme="minorBidi"/>
          <w:noProof/>
          <w:kern w:val="2"/>
          <w:sz w:val="24"/>
          <w:szCs w:val="24"/>
          <w:lang w:eastAsia="en-GB"/>
          <w14:ligatures w14:val="standardContextual"/>
        </w:rPr>
      </w:pPr>
      <w:hyperlink w:anchor="_Toc241489396" w:history="1">
        <w:r w:rsidRPr="00D927ED">
          <w:rPr>
            <w:rStyle w:val="Hyperlink"/>
            <w:noProof/>
          </w:rPr>
          <w:t>3.3</w:t>
        </w:r>
        <w:r>
          <w:rPr>
            <w:rFonts w:eastAsiaTheme="minorEastAsia" w:cstheme="minorBidi"/>
            <w:noProof/>
            <w:kern w:val="2"/>
            <w:sz w:val="24"/>
            <w:szCs w:val="24"/>
            <w:lang w:eastAsia="en-GB"/>
            <w14:ligatures w14:val="standardContextual"/>
          </w:rPr>
          <w:tab/>
        </w:r>
        <w:r w:rsidRPr="00D927ED">
          <w:rPr>
            <w:rStyle w:val="Hyperlink"/>
            <w:noProof/>
          </w:rPr>
          <w:t>Risk Assessment and Mitigation Matrix</w:t>
        </w:r>
        <w:r>
          <w:rPr>
            <w:noProof/>
            <w:webHidden/>
          </w:rPr>
          <w:tab/>
        </w:r>
        <w:r>
          <w:rPr>
            <w:noProof/>
            <w:webHidden/>
          </w:rPr>
          <w:fldChar w:fldCharType="begin"/>
        </w:r>
        <w:r>
          <w:rPr>
            <w:noProof/>
            <w:webHidden/>
          </w:rPr>
          <w:instrText xml:space="preserve"> PAGEREF _Toc241489396 \h </w:instrText>
        </w:r>
        <w:r>
          <w:rPr>
            <w:noProof/>
            <w:webHidden/>
          </w:rPr>
        </w:r>
        <w:r>
          <w:rPr>
            <w:noProof/>
            <w:webHidden/>
          </w:rPr>
          <w:fldChar w:fldCharType="separate"/>
        </w:r>
        <w:r>
          <w:rPr>
            <w:noProof/>
            <w:webHidden/>
          </w:rPr>
          <w:t>10</w:t>
        </w:r>
        <w:r>
          <w:rPr>
            <w:noProof/>
            <w:webHidden/>
          </w:rPr>
          <w:fldChar w:fldCharType="end"/>
        </w:r>
      </w:hyperlink>
    </w:p>
    <w:p w14:paraId="42DDC6C1" w14:textId="34A07569" w:rsidR="003C53AE" w:rsidRDefault="003C53AE">
      <w:pPr>
        <w:pStyle w:val="TOC2"/>
        <w:tabs>
          <w:tab w:val="left" w:pos="960"/>
          <w:tab w:val="right" w:leader="dot" w:pos="9010"/>
        </w:tabs>
        <w:rPr>
          <w:rFonts w:eastAsiaTheme="minorEastAsia" w:cstheme="minorBidi"/>
          <w:noProof/>
          <w:kern w:val="2"/>
          <w:sz w:val="24"/>
          <w:szCs w:val="24"/>
          <w:lang w:eastAsia="en-GB"/>
          <w14:ligatures w14:val="standardContextual"/>
        </w:rPr>
      </w:pPr>
      <w:hyperlink w:anchor="_Toc241489397" w:history="1">
        <w:r w:rsidRPr="00D927ED">
          <w:rPr>
            <w:rStyle w:val="Hyperlink"/>
            <w:noProof/>
          </w:rPr>
          <w:t>3.4</w:t>
        </w:r>
        <w:r>
          <w:rPr>
            <w:rFonts w:eastAsiaTheme="minorEastAsia" w:cstheme="minorBidi"/>
            <w:noProof/>
            <w:kern w:val="2"/>
            <w:sz w:val="24"/>
            <w:szCs w:val="24"/>
            <w:lang w:eastAsia="en-GB"/>
            <w14:ligatures w14:val="standardContextual"/>
          </w:rPr>
          <w:tab/>
        </w:r>
        <w:r w:rsidRPr="00D927ED">
          <w:rPr>
            <w:rStyle w:val="Hyperlink"/>
            <w:noProof/>
          </w:rPr>
          <w:t>Budget and Resources Justification</w:t>
        </w:r>
        <w:r>
          <w:rPr>
            <w:noProof/>
            <w:webHidden/>
          </w:rPr>
          <w:tab/>
        </w:r>
        <w:r>
          <w:rPr>
            <w:noProof/>
            <w:webHidden/>
          </w:rPr>
          <w:fldChar w:fldCharType="begin"/>
        </w:r>
        <w:r>
          <w:rPr>
            <w:noProof/>
            <w:webHidden/>
          </w:rPr>
          <w:instrText xml:space="preserve"> PAGEREF _Toc241489397 \h </w:instrText>
        </w:r>
        <w:r>
          <w:rPr>
            <w:noProof/>
            <w:webHidden/>
          </w:rPr>
        </w:r>
        <w:r>
          <w:rPr>
            <w:noProof/>
            <w:webHidden/>
          </w:rPr>
          <w:fldChar w:fldCharType="separate"/>
        </w:r>
        <w:r>
          <w:rPr>
            <w:noProof/>
            <w:webHidden/>
          </w:rPr>
          <w:t>10</w:t>
        </w:r>
        <w:r>
          <w:rPr>
            <w:noProof/>
            <w:webHidden/>
          </w:rPr>
          <w:fldChar w:fldCharType="end"/>
        </w:r>
      </w:hyperlink>
    </w:p>
    <w:p w14:paraId="511EC4E3" w14:textId="46576FFC" w:rsidR="003C53AE" w:rsidRDefault="003C53AE">
      <w:pPr>
        <w:pStyle w:val="TOC1"/>
        <w:tabs>
          <w:tab w:val="left" w:pos="480"/>
        </w:tabs>
        <w:rPr>
          <w:rFonts w:eastAsiaTheme="minorEastAsia" w:cstheme="minorBidi"/>
          <w:b w:val="0"/>
          <w:bCs w:val="0"/>
          <w:iCs w:val="0"/>
          <w:color w:val="auto"/>
          <w:kern w:val="2"/>
          <w:sz w:val="24"/>
          <w:szCs w:val="24"/>
          <w:lang w:eastAsia="en-GB"/>
          <w14:ligatures w14:val="standardContextual"/>
        </w:rPr>
      </w:pPr>
      <w:hyperlink w:anchor="_Toc241489398" w:history="1">
        <w:r w:rsidRPr="00D927ED">
          <w:rPr>
            <w:rStyle w:val="Hyperlink"/>
          </w:rPr>
          <w:t>4</w:t>
        </w:r>
        <w:r>
          <w:rPr>
            <w:rFonts w:eastAsiaTheme="minorEastAsia" w:cstheme="minorBidi"/>
            <w:b w:val="0"/>
            <w:bCs w:val="0"/>
            <w:iCs w:val="0"/>
            <w:color w:val="auto"/>
            <w:kern w:val="2"/>
            <w:sz w:val="24"/>
            <w:szCs w:val="24"/>
            <w:lang w:eastAsia="en-GB"/>
            <w14:ligatures w14:val="standardContextual"/>
          </w:rPr>
          <w:tab/>
        </w:r>
        <w:r w:rsidRPr="00D927ED">
          <w:rPr>
            <w:rStyle w:val="Hyperlink"/>
          </w:rPr>
          <w:t>ETHICS, SECURITY &amp; REGULATORY COMPLIANCE</w:t>
        </w:r>
        <w:r>
          <w:rPr>
            <w:webHidden/>
          </w:rPr>
          <w:tab/>
        </w:r>
        <w:r>
          <w:rPr>
            <w:webHidden/>
          </w:rPr>
          <w:fldChar w:fldCharType="begin"/>
        </w:r>
        <w:r>
          <w:rPr>
            <w:webHidden/>
          </w:rPr>
          <w:instrText xml:space="preserve"> PAGEREF _Toc241489398 \h </w:instrText>
        </w:r>
        <w:r>
          <w:rPr>
            <w:webHidden/>
          </w:rPr>
        </w:r>
        <w:r>
          <w:rPr>
            <w:webHidden/>
          </w:rPr>
          <w:fldChar w:fldCharType="separate"/>
        </w:r>
        <w:r>
          <w:rPr>
            <w:webHidden/>
          </w:rPr>
          <w:t>10</w:t>
        </w:r>
        <w:r>
          <w:rPr>
            <w:webHidden/>
          </w:rPr>
          <w:fldChar w:fldCharType="end"/>
        </w:r>
      </w:hyperlink>
    </w:p>
    <w:p w14:paraId="24740C16" w14:textId="1A236398" w:rsidR="003C53AE" w:rsidRDefault="003C53AE">
      <w:pPr>
        <w:pStyle w:val="TOC1"/>
        <w:tabs>
          <w:tab w:val="left" w:pos="480"/>
        </w:tabs>
        <w:rPr>
          <w:rFonts w:eastAsiaTheme="minorEastAsia" w:cstheme="minorBidi"/>
          <w:b w:val="0"/>
          <w:bCs w:val="0"/>
          <w:iCs w:val="0"/>
          <w:color w:val="auto"/>
          <w:kern w:val="2"/>
          <w:sz w:val="24"/>
          <w:szCs w:val="24"/>
          <w:lang w:eastAsia="en-GB"/>
          <w14:ligatures w14:val="standardContextual"/>
        </w:rPr>
      </w:pPr>
      <w:hyperlink w:anchor="_Toc241489399" w:history="1">
        <w:r w:rsidRPr="00D927ED">
          <w:rPr>
            <w:rStyle w:val="Hyperlink"/>
          </w:rPr>
          <w:t>5</w:t>
        </w:r>
        <w:r>
          <w:rPr>
            <w:rFonts w:eastAsiaTheme="minorEastAsia" w:cstheme="minorBidi"/>
            <w:b w:val="0"/>
            <w:bCs w:val="0"/>
            <w:iCs w:val="0"/>
            <w:color w:val="auto"/>
            <w:kern w:val="2"/>
            <w:sz w:val="24"/>
            <w:szCs w:val="24"/>
            <w:lang w:eastAsia="en-GB"/>
            <w14:ligatures w14:val="standardContextual"/>
          </w:rPr>
          <w:tab/>
        </w:r>
        <w:r w:rsidRPr="00D927ED">
          <w:rPr>
            <w:rStyle w:val="Hyperlink"/>
          </w:rPr>
          <w:t>ANNEXES (optional)</w:t>
        </w:r>
        <w:r>
          <w:rPr>
            <w:webHidden/>
          </w:rPr>
          <w:tab/>
        </w:r>
        <w:r>
          <w:rPr>
            <w:webHidden/>
          </w:rPr>
          <w:fldChar w:fldCharType="begin"/>
        </w:r>
        <w:r>
          <w:rPr>
            <w:webHidden/>
          </w:rPr>
          <w:instrText xml:space="preserve"> PAGEREF _Toc241489399 \h </w:instrText>
        </w:r>
        <w:r>
          <w:rPr>
            <w:webHidden/>
          </w:rPr>
        </w:r>
        <w:r>
          <w:rPr>
            <w:webHidden/>
          </w:rPr>
          <w:fldChar w:fldCharType="separate"/>
        </w:r>
        <w:r>
          <w:rPr>
            <w:webHidden/>
          </w:rPr>
          <w:t>11</w:t>
        </w:r>
        <w:r>
          <w:rPr>
            <w:webHidden/>
          </w:rPr>
          <w:fldChar w:fldCharType="end"/>
        </w:r>
      </w:hyperlink>
    </w:p>
    <w:p w14:paraId="599CDACD" w14:textId="130076BF" w:rsidR="001656F3" w:rsidRDefault="00767BDC" w:rsidP="00862C9A">
      <w:pPr>
        <w:spacing w:after="160" w:line="278" w:lineRule="auto"/>
        <w:jc w:val="left"/>
      </w:pPr>
      <w:r>
        <w:rPr>
          <w:rFonts w:cstheme="minorHAnsi"/>
          <w:bCs/>
          <w:noProof/>
          <w:color w:val="000000" w:themeColor="text1"/>
          <w:szCs w:val="20"/>
          <w:lang w:val="en-US"/>
        </w:rPr>
        <w:fldChar w:fldCharType="end"/>
      </w:r>
    </w:p>
    <w:p w14:paraId="4AC037AD" w14:textId="77777777" w:rsidR="001656F3" w:rsidRDefault="001656F3" w:rsidP="00862C9A">
      <w:pPr>
        <w:spacing w:after="160" w:line="278" w:lineRule="auto"/>
        <w:jc w:val="left"/>
      </w:pPr>
    </w:p>
    <w:p w14:paraId="48FAAEE5" w14:textId="77777777" w:rsidR="001656F3" w:rsidRDefault="001656F3" w:rsidP="00862C9A">
      <w:pPr>
        <w:spacing w:after="160" w:line="278" w:lineRule="auto"/>
        <w:jc w:val="left"/>
      </w:pPr>
    </w:p>
    <w:p w14:paraId="0BDE58FB" w14:textId="6C085E29" w:rsidR="00862C9A" w:rsidRPr="00862C9A" w:rsidRDefault="00862C9A" w:rsidP="00862C9A">
      <w:pPr>
        <w:spacing w:after="160" w:line="278" w:lineRule="auto"/>
        <w:jc w:val="left"/>
        <w:rPr>
          <w:rFonts w:asciiTheme="majorHAnsi" w:hAnsiTheme="majorHAnsi" w:cstheme="minorHAnsi"/>
          <w:b/>
          <w:iCs w:val="0"/>
          <w:color w:val="0E2841" w:themeColor="text2"/>
          <w:sz w:val="44"/>
          <w:szCs w:val="44"/>
        </w:rPr>
      </w:pPr>
      <w:r>
        <w:br w:type="page"/>
      </w:r>
    </w:p>
    <w:tbl>
      <w:tblPr>
        <w:tblpPr w:leftFromText="180" w:rightFromText="180" w:vertAnchor="text" w:horzAnchor="margin" w:tblpX="-150" w:tblpY="344"/>
        <w:tblW w:w="934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402"/>
        <w:gridCol w:w="6946"/>
      </w:tblGrid>
      <w:tr w:rsidR="00862C9A" w:rsidRPr="00103464" w14:paraId="1EC557B8" w14:textId="77777777" w:rsidTr="0061324B">
        <w:trPr>
          <w:trHeight w:val="330"/>
        </w:trPr>
        <w:tc>
          <w:tcPr>
            <w:tcW w:w="9348" w:type="dxa"/>
            <w:gridSpan w:val="2"/>
            <w:tcBorders>
              <w:top w:val="single" w:sz="6" w:space="0" w:color="123C64"/>
              <w:left w:val="single" w:sz="6" w:space="0" w:color="123C64"/>
              <w:bottom w:val="single" w:sz="6" w:space="0" w:color="123C64"/>
              <w:right w:val="single" w:sz="6" w:space="0" w:color="123C64"/>
            </w:tcBorders>
            <w:shd w:val="clear" w:color="auto" w:fill="123C64"/>
            <w:vAlign w:val="center"/>
            <w:hideMark/>
          </w:tcPr>
          <w:p w14:paraId="31C2F1DC" w14:textId="4BC214B0" w:rsidR="00862C9A" w:rsidRPr="00103464" w:rsidRDefault="00780258" w:rsidP="00103464">
            <w:pPr>
              <w:pStyle w:val="HeadingSOS"/>
              <w:numPr>
                <w:ilvl w:val="0"/>
                <w:numId w:val="0"/>
              </w:numPr>
              <w:spacing w:before="0" w:after="0"/>
              <w:rPr>
                <w:rFonts w:asciiTheme="minorHAnsi" w:eastAsia="Times New Roman" w:hAnsiTheme="minorHAnsi" w:cstheme="minorHAnsi"/>
                <w:b/>
                <w:bCs/>
                <w:sz w:val="18"/>
                <w:szCs w:val="18"/>
                <w:lang w:eastAsia="en-GB"/>
              </w:rPr>
            </w:pPr>
            <w:bookmarkStart w:id="4" w:name="_Toc241489382"/>
            <w:r w:rsidRPr="00E6506F">
              <w:rPr>
                <w:rFonts w:asciiTheme="minorHAnsi" w:eastAsia="Times New Roman" w:hAnsiTheme="minorHAnsi" w:cstheme="minorHAnsi"/>
                <w:b/>
                <w:bCs/>
                <w:color w:val="FFFFFF" w:themeColor="background1"/>
                <w:lang w:eastAsia="en-GB"/>
              </w:rPr>
              <w:lastRenderedPageBreak/>
              <w:t>PROPOSAL SUMMARY TABLE</w:t>
            </w:r>
            <w:bookmarkEnd w:id="4"/>
            <w:r w:rsidR="00DC0B8C" w:rsidRPr="00E6506F">
              <w:rPr>
                <w:rFonts w:asciiTheme="minorHAnsi" w:eastAsia="Times New Roman" w:hAnsiTheme="minorHAnsi" w:cstheme="minorHAnsi"/>
                <w:b/>
                <w:bCs/>
                <w:color w:val="FFFFFF" w:themeColor="background1"/>
                <w:lang w:eastAsia="en-GB"/>
              </w:rPr>
              <w:t xml:space="preserve"> </w:t>
            </w:r>
          </w:p>
        </w:tc>
      </w:tr>
      <w:tr w:rsidR="00862C9A" w:rsidRPr="00103464" w14:paraId="2AC3FA5A" w14:textId="77777777" w:rsidTr="0061324B">
        <w:trPr>
          <w:trHeight w:val="624"/>
        </w:trPr>
        <w:tc>
          <w:tcPr>
            <w:tcW w:w="2402" w:type="dxa"/>
            <w:tcBorders>
              <w:top w:val="single" w:sz="6" w:space="0" w:color="123C64"/>
              <w:left w:val="single" w:sz="6" w:space="0" w:color="123C64"/>
              <w:bottom w:val="single" w:sz="6" w:space="0" w:color="123C64"/>
              <w:right w:val="single" w:sz="6" w:space="0" w:color="123C64"/>
            </w:tcBorders>
            <w:shd w:val="clear" w:color="auto" w:fill="E2F5FD" w:themeFill="accent2" w:themeFillTint="33"/>
            <w:vAlign w:val="center"/>
            <w:hideMark/>
          </w:tcPr>
          <w:p w14:paraId="13C2FCAC" w14:textId="72244B0C" w:rsidR="00862C9A" w:rsidRPr="00103464" w:rsidRDefault="00862C9A" w:rsidP="00245A97">
            <w:pPr>
              <w:spacing w:after="0" w:line="240" w:lineRule="auto"/>
              <w:jc w:val="left"/>
              <w:textAlignment w:val="baseline"/>
              <w:rPr>
                <w:rFonts w:eastAsia="Times New Roman" w:cstheme="minorHAnsi"/>
                <w:b/>
                <w:bCs/>
                <w:iCs w:val="0"/>
                <w:color w:val="123B64" w:themeColor="accent1"/>
                <w:szCs w:val="22"/>
                <w:lang w:eastAsia="en-GB"/>
              </w:rPr>
            </w:pPr>
            <w:r w:rsidRPr="00103464">
              <w:rPr>
                <w:rFonts w:eastAsia="Times New Roman" w:cstheme="minorHAnsi"/>
                <w:b/>
                <w:bCs/>
                <w:iCs w:val="0"/>
                <w:color w:val="123B64" w:themeColor="accent1"/>
                <w:szCs w:val="22"/>
                <w:lang w:val="en-US" w:eastAsia="en-GB"/>
              </w:rPr>
              <w:t>Pro</w:t>
            </w:r>
            <w:r w:rsidR="0020749C">
              <w:rPr>
                <w:rFonts w:eastAsia="Times New Roman" w:cstheme="minorHAnsi"/>
                <w:b/>
                <w:bCs/>
                <w:iCs w:val="0"/>
                <w:color w:val="123B64" w:themeColor="accent1"/>
                <w:szCs w:val="22"/>
                <w:lang w:val="en-US" w:eastAsia="en-GB"/>
              </w:rPr>
              <w:t>posal</w:t>
            </w:r>
            <w:r w:rsidR="00C2669A" w:rsidRPr="00103464">
              <w:rPr>
                <w:rFonts w:eastAsia="Times New Roman" w:cstheme="minorHAnsi"/>
                <w:b/>
                <w:bCs/>
                <w:iCs w:val="0"/>
                <w:color w:val="123B64" w:themeColor="accent1"/>
                <w:szCs w:val="22"/>
                <w:lang w:val="en-US" w:eastAsia="en-GB"/>
              </w:rPr>
              <w:t xml:space="preserve"> </w:t>
            </w:r>
            <w:r w:rsidRPr="00103464">
              <w:rPr>
                <w:rFonts w:eastAsia="Times New Roman" w:cstheme="minorHAnsi"/>
                <w:b/>
                <w:bCs/>
                <w:iCs w:val="0"/>
                <w:color w:val="123B64" w:themeColor="accent1"/>
                <w:szCs w:val="22"/>
                <w:lang w:val="en-US" w:eastAsia="en-GB"/>
              </w:rPr>
              <w:t>Acronym</w:t>
            </w:r>
            <w:r w:rsidR="0020749C">
              <w:rPr>
                <w:rFonts w:eastAsia="Times New Roman" w:cstheme="minorHAnsi"/>
                <w:b/>
                <w:bCs/>
                <w:iCs w:val="0"/>
                <w:color w:val="123B64" w:themeColor="accent1"/>
                <w:szCs w:val="22"/>
                <w:lang w:val="en-US" w:eastAsia="en-GB"/>
              </w:rPr>
              <w:t>/short name</w:t>
            </w:r>
            <w:r w:rsidRPr="00103464">
              <w:rPr>
                <w:rFonts w:eastAsia="Times New Roman" w:cstheme="minorHAnsi"/>
                <w:b/>
                <w:bCs/>
                <w:iCs w:val="0"/>
                <w:color w:val="123B64" w:themeColor="accent1"/>
                <w:szCs w:val="22"/>
                <w:lang w:val="en-US" w:eastAsia="en-GB"/>
              </w:rPr>
              <w:t>:</w:t>
            </w:r>
            <w:r w:rsidR="00C2669A" w:rsidRPr="00103464">
              <w:rPr>
                <w:rFonts w:eastAsia="Times New Roman" w:cstheme="minorHAnsi"/>
                <w:b/>
                <w:bCs/>
                <w:iCs w:val="0"/>
                <w:color w:val="123B64" w:themeColor="accent1"/>
                <w:szCs w:val="22"/>
                <w:lang w:val="en-US" w:eastAsia="en-GB"/>
              </w:rPr>
              <w:t xml:space="preserve"> </w:t>
            </w:r>
            <w:r w:rsidR="00C2669A" w:rsidRPr="00103464">
              <w:rPr>
                <w:rFonts w:eastAsia="Times New Roman" w:cstheme="minorHAnsi"/>
                <w:b/>
                <w:bCs/>
                <w:iCs w:val="0"/>
                <w:color w:val="123B64" w:themeColor="accent1"/>
                <w:szCs w:val="22"/>
                <w:lang w:eastAsia="en-GB"/>
              </w:rPr>
              <w:t xml:space="preserve"> </w:t>
            </w:r>
          </w:p>
        </w:tc>
        <w:tc>
          <w:tcPr>
            <w:tcW w:w="6946" w:type="dxa"/>
            <w:tcBorders>
              <w:top w:val="single" w:sz="6" w:space="0" w:color="123C64"/>
              <w:left w:val="single" w:sz="6" w:space="0" w:color="123C64"/>
              <w:bottom w:val="single" w:sz="6" w:space="0" w:color="123C64"/>
              <w:right w:val="single" w:sz="6" w:space="0" w:color="123C64"/>
            </w:tcBorders>
            <w:vAlign w:val="center"/>
            <w:hideMark/>
          </w:tcPr>
          <w:p w14:paraId="3A640942" w14:textId="6C522103" w:rsidR="00862C9A" w:rsidRPr="000B67A1" w:rsidRDefault="00321629" w:rsidP="0061324B">
            <w:pPr>
              <w:spacing w:after="40"/>
              <w:jc w:val="left"/>
              <w:textAlignment w:val="baseline"/>
              <w:rPr>
                <w:rFonts w:eastAsia="Times New Roman" w:cstheme="minorHAnsi"/>
                <w:i/>
                <w:szCs w:val="22"/>
                <w:lang w:eastAsia="en-GB"/>
              </w:rPr>
            </w:pPr>
            <w:r w:rsidRPr="000B67A1">
              <w:rPr>
                <w:rFonts w:eastAsia="Times New Roman" w:cstheme="minorHAnsi"/>
                <w:i/>
                <w:szCs w:val="22"/>
                <w:lang w:val="en-US" w:eastAsia="en-GB"/>
              </w:rPr>
              <w:t>[</w:t>
            </w:r>
            <w:r w:rsidR="0020749C" w:rsidRPr="000B67A1">
              <w:rPr>
                <w:rFonts w:eastAsia="Times New Roman" w:cstheme="minorHAnsi"/>
                <w:i/>
                <w:szCs w:val="22"/>
                <w:lang w:val="en-US" w:eastAsia="en-GB"/>
              </w:rPr>
              <w:t>Max 20 characters</w:t>
            </w:r>
            <w:r w:rsidRPr="000B67A1">
              <w:rPr>
                <w:rFonts w:eastAsia="Times New Roman" w:cstheme="minorHAnsi"/>
                <w:i/>
                <w:szCs w:val="22"/>
                <w:lang w:val="en-US" w:eastAsia="en-GB"/>
              </w:rPr>
              <w:t>]</w:t>
            </w:r>
          </w:p>
        </w:tc>
      </w:tr>
      <w:tr w:rsidR="00862C9A" w:rsidRPr="00103464" w14:paraId="77C82AC4" w14:textId="77777777" w:rsidTr="0061324B">
        <w:trPr>
          <w:trHeight w:val="624"/>
        </w:trPr>
        <w:tc>
          <w:tcPr>
            <w:tcW w:w="2402" w:type="dxa"/>
            <w:tcBorders>
              <w:top w:val="single" w:sz="6" w:space="0" w:color="123C64"/>
              <w:left w:val="single" w:sz="6" w:space="0" w:color="123C64"/>
              <w:bottom w:val="single" w:sz="6" w:space="0" w:color="123C64"/>
              <w:right w:val="single" w:sz="6" w:space="0" w:color="123C64"/>
            </w:tcBorders>
            <w:shd w:val="clear" w:color="auto" w:fill="E2F5FD" w:themeFill="accent2" w:themeFillTint="33"/>
            <w:vAlign w:val="center"/>
            <w:hideMark/>
          </w:tcPr>
          <w:p w14:paraId="3B680C36" w14:textId="337FF150" w:rsidR="00862C9A" w:rsidRPr="00103464" w:rsidRDefault="00862C9A" w:rsidP="00245A97">
            <w:pPr>
              <w:spacing w:after="0" w:line="240" w:lineRule="auto"/>
              <w:jc w:val="left"/>
              <w:textAlignment w:val="baseline"/>
              <w:rPr>
                <w:rFonts w:eastAsia="Times New Roman" w:cstheme="minorHAnsi"/>
                <w:b/>
                <w:bCs/>
                <w:iCs w:val="0"/>
                <w:color w:val="123B64" w:themeColor="accent1"/>
                <w:szCs w:val="22"/>
                <w:lang w:eastAsia="en-GB"/>
              </w:rPr>
            </w:pPr>
            <w:r w:rsidRPr="00103464">
              <w:rPr>
                <w:rFonts w:eastAsia="Times New Roman" w:cstheme="minorHAnsi"/>
                <w:b/>
                <w:bCs/>
                <w:iCs w:val="0"/>
                <w:color w:val="123B64" w:themeColor="accent1"/>
                <w:szCs w:val="22"/>
                <w:lang w:val="en-US" w:eastAsia="en-GB"/>
              </w:rPr>
              <w:t>Pr</w:t>
            </w:r>
            <w:r w:rsidR="00EB5A44">
              <w:rPr>
                <w:rFonts w:eastAsia="Times New Roman" w:cstheme="minorHAnsi"/>
                <w:b/>
                <w:bCs/>
                <w:iCs w:val="0"/>
                <w:color w:val="123B64" w:themeColor="accent1"/>
                <w:szCs w:val="22"/>
                <w:lang w:val="en-US" w:eastAsia="en-GB"/>
              </w:rPr>
              <w:t>oposal</w:t>
            </w:r>
            <w:r w:rsidR="003B2B78">
              <w:rPr>
                <w:rFonts w:eastAsia="Times New Roman" w:cstheme="minorHAnsi"/>
                <w:b/>
                <w:bCs/>
                <w:iCs w:val="0"/>
                <w:color w:val="123B64" w:themeColor="accent1"/>
                <w:szCs w:val="22"/>
                <w:lang w:val="en-US" w:eastAsia="en-GB"/>
              </w:rPr>
              <w:t xml:space="preserve"> T</w:t>
            </w:r>
            <w:r w:rsidRPr="00103464">
              <w:rPr>
                <w:rFonts w:eastAsia="Times New Roman" w:cstheme="minorHAnsi"/>
                <w:b/>
                <w:bCs/>
                <w:iCs w:val="0"/>
                <w:color w:val="123B64" w:themeColor="accent1"/>
                <w:szCs w:val="22"/>
                <w:lang w:val="en-US" w:eastAsia="en-GB"/>
              </w:rPr>
              <w:t>itle:</w:t>
            </w:r>
            <w:r w:rsidR="00C2669A" w:rsidRPr="00103464">
              <w:rPr>
                <w:rFonts w:eastAsia="Times New Roman" w:cstheme="minorHAnsi"/>
                <w:b/>
                <w:bCs/>
                <w:iCs w:val="0"/>
                <w:color w:val="123B64" w:themeColor="accent1"/>
                <w:szCs w:val="22"/>
                <w:lang w:eastAsia="en-GB"/>
              </w:rPr>
              <w:t xml:space="preserve"> </w:t>
            </w:r>
          </w:p>
        </w:tc>
        <w:tc>
          <w:tcPr>
            <w:tcW w:w="6946" w:type="dxa"/>
            <w:tcBorders>
              <w:top w:val="single" w:sz="6" w:space="0" w:color="123C64"/>
              <w:left w:val="single" w:sz="6" w:space="0" w:color="123C64"/>
              <w:bottom w:val="single" w:sz="6" w:space="0" w:color="123C64"/>
              <w:right w:val="single" w:sz="6" w:space="0" w:color="123C64"/>
            </w:tcBorders>
            <w:vAlign w:val="center"/>
            <w:hideMark/>
          </w:tcPr>
          <w:p w14:paraId="21A95254" w14:textId="0DFB8D20" w:rsidR="00862C9A" w:rsidRPr="000B67A1" w:rsidRDefault="00BD18AB" w:rsidP="0061324B">
            <w:pPr>
              <w:spacing w:after="40"/>
              <w:jc w:val="left"/>
              <w:textAlignment w:val="baseline"/>
              <w:rPr>
                <w:rFonts w:eastAsia="Times New Roman" w:cstheme="minorHAnsi"/>
                <w:i/>
                <w:szCs w:val="22"/>
                <w:lang w:eastAsia="en-GB"/>
              </w:rPr>
            </w:pPr>
            <w:r w:rsidRPr="000B67A1">
              <w:rPr>
                <w:rFonts w:eastAsia="Times New Roman" w:cstheme="minorHAnsi"/>
                <w:i/>
                <w:szCs w:val="22"/>
                <w:lang w:val="en-US" w:eastAsia="en-GB"/>
              </w:rPr>
              <w:t>[</w:t>
            </w:r>
            <w:r w:rsidR="0020749C" w:rsidRPr="000B67A1">
              <w:rPr>
                <w:rFonts w:eastAsia="Times New Roman" w:cstheme="minorHAnsi"/>
                <w:i/>
                <w:szCs w:val="22"/>
                <w:lang w:eastAsia="en-GB"/>
              </w:rPr>
              <w:t>Full title of the Transition Agenda, max 150 characters</w:t>
            </w:r>
            <w:r w:rsidRPr="000B67A1">
              <w:rPr>
                <w:rFonts w:eastAsia="Times New Roman" w:cstheme="minorHAnsi"/>
                <w:i/>
                <w:szCs w:val="22"/>
                <w:lang w:val="en-US" w:eastAsia="en-GB"/>
              </w:rPr>
              <w:t>]</w:t>
            </w:r>
          </w:p>
        </w:tc>
      </w:tr>
      <w:tr w:rsidR="00862C9A" w:rsidRPr="00103464" w14:paraId="49B30CF1" w14:textId="77777777" w:rsidTr="0061324B">
        <w:trPr>
          <w:trHeight w:val="624"/>
        </w:trPr>
        <w:tc>
          <w:tcPr>
            <w:tcW w:w="2402" w:type="dxa"/>
            <w:tcBorders>
              <w:top w:val="single" w:sz="6" w:space="0" w:color="123C64"/>
              <w:left w:val="single" w:sz="6" w:space="0" w:color="123C64"/>
              <w:bottom w:val="single" w:sz="6" w:space="0" w:color="123C64"/>
              <w:right w:val="single" w:sz="6" w:space="0" w:color="123C64"/>
            </w:tcBorders>
            <w:shd w:val="clear" w:color="auto" w:fill="E2F5FD" w:themeFill="accent2" w:themeFillTint="33"/>
            <w:vAlign w:val="center"/>
            <w:hideMark/>
          </w:tcPr>
          <w:p w14:paraId="551DA1A1" w14:textId="5CDA1AC2" w:rsidR="00862C9A" w:rsidRPr="00103464" w:rsidRDefault="00862C9A" w:rsidP="00245A97">
            <w:pPr>
              <w:spacing w:after="0" w:line="240" w:lineRule="auto"/>
              <w:jc w:val="left"/>
              <w:textAlignment w:val="baseline"/>
              <w:rPr>
                <w:rFonts w:eastAsia="Times New Roman" w:cstheme="minorHAnsi"/>
                <w:b/>
                <w:bCs/>
                <w:iCs w:val="0"/>
                <w:color w:val="123B64" w:themeColor="accent1"/>
                <w:szCs w:val="22"/>
                <w:lang w:eastAsia="en-GB"/>
              </w:rPr>
            </w:pPr>
            <w:r w:rsidRPr="00103464">
              <w:rPr>
                <w:rFonts w:eastAsia="Times New Roman" w:cstheme="minorHAnsi"/>
                <w:b/>
                <w:bCs/>
                <w:iCs w:val="0"/>
                <w:color w:val="123B64" w:themeColor="accent1"/>
                <w:szCs w:val="22"/>
                <w:lang w:val="en-US" w:eastAsia="en-GB"/>
              </w:rPr>
              <w:t>Geographical</w:t>
            </w:r>
            <w:r w:rsidR="00C2669A" w:rsidRPr="00103464">
              <w:rPr>
                <w:rFonts w:eastAsia="Times New Roman" w:cstheme="minorHAnsi"/>
                <w:b/>
                <w:bCs/>
                <w:iCs w:val="0"/>
                <w:color w:val="123B64" w:themeColor="accent1"/>
                <w:szCs w:val="22"/>
                <w:lang w:val="en-US" w:eastAsia="en-GB"/>
              </w:rPr>
              <w:t xml:space="preserve"> </w:t>
            </w:r>
            <w:r w:rsidRPr="00103464">
              <w:rPr>
                <w:rFonts w:eastAsia="Times New Roman" w:cstheme="minorHAnsi"/>
                <w:b/>
                <w:bCs/>
                <w:iCs w:val="0"/>
                <w:color w:val="123B64" w:themeColor="accent1"/>
                <w:szCs w:val="22"/>
                <w:lang w:val="en-US" w:eastAsia="en-GB"/>
              </w:rPr>
              <w:t>focus</w:t>
            </w:r>
            <w:r w:rsidR="00BC3270">
              <w:rPr>
                <w:rFonts w:eastAsia="Times New Roman" w:cstheme="minorHAnsi"/>
                <w:b/>
                <w:bCs/>
                <w:iCs w:val="0"/>
                <w:color w:val="123B64" w:themeColor="accent1"/>
                <w:szCs w:val="22"/>
                <w:lang w:val="en-US" w:eastAsia="en-GB"/>
              </w:rPr>
              <w:t>/target region</w:t>
            </w:r>
            <w:r w:rsidRPr="00103464">
              <w:rPr>
                <w:rFonts w:eastAsia="Times New Roman" w:cstheme="minorHAnsi"/>
                <w:b/>
                <w:bCs/>
                <w:iCs w:val="0"/>
                <w:color w:val="123B64" w:themeColor="accent1"/>
                <w:szCs w:val="22"/>
                <w:lang w:val="en-US" w:eastAsia="en-GB"/>
              </w:rPr>
              <w:t>:</w:t>
            </w:r>
            <w:r w:rsidR="00C2669A" w:rsidRPr="00103464">
              <w:rPr>
                <w:rFonts w:eastAsia="Times New Roman" w:cstheme="minorHAnsi"/>
                <w:b/>
                <w:bCs/>
                <w:iCs w:val="0"/>
                <w:color w:val="123B64" w:themeColor="accent1"/>
                <w:szCs w:val="22"/>
                <w:lang w:eastAsia="en-GB"/>
              </w:rPr>
              <w:t xml:space="preserve"> </w:t>
            </w:r>
          </w:p>
        </w:tc>
        <w:tc>
          <w:tcPr>
            <w:tcW w:w="6946" w:type="dxa"/>
            <w:tcBorders>
              <w:top w:val="single" w:sz="6" w:space="0" w:color="123C64"/>
              <w:left w:val="single" w:sz="6" w:space="0" w:color="123C64"/>
              <w:bottom w:val="single" w:sz="6" w:space="0" w:color="123C64"/>
              <w:right w:val="single" w:sz="6" w:space="0" w:color="123C64"/>
            </w:tcBorders>
            <w:vAlign w:val="center"/>
            <w:hideMark/>
          </w:tcPr>
          <w:p w14:paraId="36E48332" w14:textId="77777777" w:rsidR="00D41826" w:rsidRPr="000B67A1" w:rsidRDefault="006D47C1" w:rsidP="0061324B">
            <w:pPr>
              <w:spacing w:after="40"/>
              <w:jc w:val="left"/>
              <w:textAlignment w:val="baseline"/>
              <w:rPr>
                <w:rFonts w:eastAsia="Times New Roman" w:cstheme="minorHAnsi"/>
                <w:i/>
                <w:szCs w:val="22"/>
                <w:lang w:val="en-US" w:eastAsia="en-GB"/>
              </w:rPr>
            </w:pPr>
            <w:r w:rsidRPr="000B67A1">
              <w:rPr>
                <w:rFonts w:eastAsia="Times New Roman" w:cstheme="minorHAnsi"/>
                <w:i/>
                <w:szCs w:val="22"/>
                <w:lang w:val="en-US" w:eastAsia="en-GB"/>
              </w:rPr>
              <w:t>[</w:t>
            </w:r>
            <w:r w:rsidR="006D6BC5" w:rsidRPr="000B67A1">
              <w:rPr>
                <w:rFonts w:eastAsia="Times New Roman" w:cstheme="minorHAnsi"/>
                <w:i/>
                <w:szCs w:val="22"/>
                <w:lang w:val="en-US" w:eastAsia="en-GB"/>
              </w:rPr>
              <w:t>Select one</w:t>
            </w:r>
            <w:r w:rsidR="00321629" w:rsidRPr="000B67A1">
              <w:rPr>
                <w:rFonts w:eastAsia="Times New Roman" w:cstheme="minorHAnsi"/>
                <w:i/>
                <w:szCs w:val="22"/>
                <w:lang w:val="en-US" w:eastAsia="en-GB"/>
              </w:rPr>
              <w:t xml:space="preserve"> and delete the others</w:t>
            </w:r>
            <w:r w:rsidRPr="000B67A1">
              <w:rPr>
                <w:rFonts w:eastAsia="Times New Roman" w:cstheme="minorHAnsi"/>
                <w:i/>
                <w:szCs w:val="22"/>
                <w:lang w:val="en-US" w:eastAsia="en-GB"/>
              </w:rPr>
              <w:t>]</w:t>
            </w:r>
            <w:r w:rsidR="006D6BC5" w:rsidRPr="000B67A1">
              <w:rPr>
                <w:rFonts w:eastAsia="Times New Roman" w:cstheme="minorHAnsi"/>
                <w:i/>
                <w:szCs w:val="22"/>
                <w:lang w:val="en-US" w:eastAsia="en-GB"/>
              </w:rPr>
              <w:t xml:space="preserve">: </w:t>
            </w:r>
          </w:p>
          <w:p w14:paraId="6CCE8436" w14:textId="5273933E" w:rsidR="00862C9A" w:rsidRPr="000B67A1" w:rsidRDefault="006D6BC5" w:rsidP="0061324B">
            <w:pPr>
              <w:spacing w:after="40"/>
              <w:jc w:val="left"/>
              <w:textAlignment w:val="baseline"/>
              <w:rPr>
                <w:rFonts w:eastAsia="Times New Roman" w:cstheme="minorHAnsi"/>
                <w:iCs w:val="0"/>
                <w:szCs w:val="22"/>
                <w:lang w:eastAsia="en-GB"/>
              </w:rPr>
            </w:pPr>
            <w:r w:rsidRPr="000B67A1">
              <w:rPr>
                <w:rFonts w:eastAsia="Times New Roman" w:cstheme="minorHAnsi"/>
                <w:iCs w:val="0"/>
                <w:szCs w:val="22"/>
                <w:lang w:val="en-US" w:eastAsia="en-GB"/>
              </w:rPr>
              <w:t>Upper Danube / Middle Danube / Lower Danube / Danube Delta / Black Sea</w:t>
            </w:r>
          </w:p>
        </w:tc>
      </w:tr>
      <w:tr w:rsidR="00862C9A" w:rsidRPr="00103464" w14:paraId="4C040DAD" w14:textId="77777777" w:rsidTr="0061324B">
        <w:trPr>
          <w:trHeight w:val="624"/>
        </w:trPr>
        <w:tc>
          <w:tcPr>
            <w:tcW w:w="2402" w:type="dxa"/>
            <w:tcBorders>
              <w:top w:val="single" w:sz="6" w:space="0" w:color="123C64"/>
              <w:left w:val="single" w:sz="6" w:space="0" w:color="123C64"/>
              <w:bottom w:val="single" w:sz="6" w:space="0" w:color="123C64"/>
              <w:right w:val="single" w:sz="6" w:space="0" w:color="123C64"/>
            </w:tcBorders>
            <w:shd w:val="clear" w:color="auto" w:fill="E2F5FD" w:themeFill="accent2" w:themeFillTint="33"/>
            <w:vAlign w:val="center"/>
            <w:hideMark/>
          </w:tcPr>
          <w:p w14:paraId="7504672B" w14:textId="42A3D1BB" w:rsidR="00862C9A" w:rsidRPr="00103464" w:rsidRDefault="00862C9A" w:rsidP="00245A97">
            <w:pPr>
              <w:spacing w:after="0" w:line="240" w:lineRule="auto"/>
              <w:jc w:val="left"/>
              <w:textAlignment w:val="baseline"/>
              <w:rPr>
                <w:rFonts w:eastAsia="Times New Roman" w:cstheme="minorHAnsi"/>
                <w:b/>
                <w:bCs/>
                <w:iCs w:val="0"/>
                <w:color w:val="123B64" w:themeColor="accent1"/>
                <w:szCs w:val="22"/>
                <w:lang w:eastAsia="en-GB"/>
              </w:rPr>
            </w:pPr>
            <w:r w:rsidRPr="00103464">
              <w:rPr>
                <w:rFonts w:eastAsia="Times New Roman" w:cstheme="minorHAnsi"/>
                <w:b/>
                <w:bCs/>
                <w:iCs w:val="0"/>
                <w:color w:val="123B64" w:themeColor="accent1"/>
                <w:szCs w:val="22"/>
                <w:lang w:val="en-US" w:eastAsia="en-GB"/>
              </w:rPr>
              <w:t>Funding</w:t>
            </w:r>
            <w:r w:rsidR="00C2669A" w:rsidRPr="00103464">
              <w:rPr>
                <w:rFonts w:eastAsia="Times New Roman" w:cstheme="minorHAnsi"/>
                <w:b/>
                <w:bCs/>
                <w:iCs w:val="0"/>
                <w:color w:val="123B64" w:themeColor="accent1"/>
                <w:szCs w:val="22"/>
                <w:lang w:val="en-US" w:eastAsia="en-GB"/>
              </w:rPr>
              <w:t xml:space="preserve"> </w:t>
            </w:r>
            <w:r w:rsidRPr="00103464">
              <w:rPr>
                <w:rFonts w:eastAsia="Times New Roman" w:cstheme="minorHAnsi"/>
                <w:b/>
                <w:bCs/>
                <w:iCs w:val="0"/>
                <w:color w:val="123B64" w:themeColor="accent1"/>
                <w:szCs w:val="22"/>
                <w:lang w:val="en-US" w:eastAsia="en-GB"/>
              </w:rPr>
              <w:t>Tier:</w:t>
            </w:r>
            <w:r w:rsidR="00C2669A" w:rsidRPr="00103464">
              <w:rPr>
                <w:rFonts w:eastAsia="Times New Roman" w:cstheme="minorHAnsi"/>
                <w:b/>
                <w:bCs/>
                <w:iCs w:val="0"/>
                <w:color w:val="123B64" w:themeColor="accent1"/>
                <w:szCs w:val="22"/>
                <w:lang w:eastAsia="en-GB"/>
              </w:rPr>
              <w:t xml:space="preserve"> </w:t>
            </w:r>
          </w:p>
        </w:tc>
        <w:tc>
          <w:tcPr>
            <w:tcW w:w="6946" w:type="dxa"/>
            <w:tcBorders>
              <w:top w:val="single" w:sz="6" w:space="0" w:color="123C64"/>
              <w:left w:val="single" w:sz="6" w:space="0" w:color="123C64"/>
              <w:bottom w:val="single" w:sz="6" w:space="0" w:color="123C64"/>
              <w:right w:val="single" w:sz="6" w:space="0" w:color="123C64"/>
            </w:tcBorders>
            <w:vAlign w:val="center"/>
            <w:hideMark/>
          </w:tcPr>
          <w:p w14:paraId="0BE45A94" w14:textId="77777777" w:rsidR="00D41826" w:rsidRPr="000B67A1" w:rsidRDefault="00D41826" w:rsidP="0061324B">
            <w:pPr>
              <w:spacing w:after="40"/>
              <w:jc w:val="left"/>
              <w:textAlignment w:val="baseline"/>
              <w:rPr>
                <w:rFonts w:eastAsia="Times New Roman" w:cstheme="minorHAnsi"/>
                <w:i/>
                <w:szCs w:val="22"/>
                <w:lang w:val="en-US" w:eastAsia="en-GB"/>
              </w:rPr>
            </w:pPr>
            <w:r w:rsidRPr="000B67A1">
              <w:rPr>
                <w:rFonts w:eastAsia="Times New Roman" w:cstheme="minorHAnsi"/>
                <w:i/>
                <w:szCs w:val="22"/>
                <w:lang w:val="en-US" w:eastAsia="en-GB"/>
              </w:rPr>
              <w:t xml:space="preserve">[Select one and delete the others]: </w:t>
            </w:r>
          </w:p>
          <w:p w14:paraId="153B8B49" w14:textId="0E5C0BF0" w:rsidR="00F90CDC" w:rsidRDefault="007F7561" w:rsidP="0061324B">
            <w:pPr>
              <w:spacing w:after="40"/>
              <w:jc w:val="left"/>
              <w:textAlignment w:val="baseline"/>
              <w:rPr>
                <w:rFonts w:eastAsia="Times New Roman" w:cstheme="minorHAnsi"/>
                <w:iCs w:val="0"/>
                <w:szCs w:val="22"/>
                <w:lang w:val="en-US" w:eastAsia="en-GB"/>
              </w:rPr>
            </w:pPr>
            <w:r w:rsidRPr="00103464">
              <w:rPr>
                <w:rFonts w:eastAsia="Times New Roman" w:cstheme="minorHAnsi"/>
                <w:iCs w:val="0"/>
                <w:szCs w:val="22"/>
                <w:lang w:val="en-US" w:eastAsia="en-GB"/>
              </w:rPr>
              <w:t xml:space="preserve">Tier </w:t>
            </w:r>
            <w:r w:rsidR="00F90CDC">
              <w:rPr>
                <w:rFonts w:eastAsia="Times New Roman" w:cstheme="minorHAnsi"/>
                <w:iCs w:val="0"/>
                <w:szCs w:val="22"/>
                <w:lang w:val="en-US" w:eastAsia="en-GB"/>
              </w:rPr>
              <w:t>1</w:t>
            </w:r>
            <w:r w:rsidRPr="00103464">
              <w:rPr>
                <w:rFonts w:eastAsia="Times New Roman" w:cstheme="minorHAnsi"/>
                <w:iCs w:val="0"/>
                <w:szCs w:val="22"/>
                <w:lang w:val="en-US" w:eastAsia="en-GB"/>
              </w:rPr>
              <w:t xml:space="preserve"> </w:t>
            </w:r>
            <w:r w:rsidR="00FD3887" w:rsidRPr="00FD3887">
              <w:rPr>
                <w:rFonts w:eastAsia="Times New Roman" w:cstheme="minorHAnsi"/>
                <w:szCs w:val="22"/>
                <w:lang w:eastAsia="en-GB"/>
              </w:rPr>
              <w:t>€25,000 – €50,000</w:t>
            </w:r>
          </w:p>
          <w:p w14:paraId="4EBE7B40" w14:textId="022EC19A" w:rsidR="00862C9A" w:rsidRDefault="007F7561" w:rsidP="0061324B">
            <w:pPr>
              <w:spacing w:after="40"/>
              <w:jc w:val="left"/>
              <w:textAlignment w:val="baseline"/>
              <w:rPr>
                <w:rFonts w:eastAsia="Times New Roman" w:cstheme="minorHAnsi"/>
                <w:iCs w:val="0"/>
                <w:szCs w:val="22"/>
                <w:lang w:val="en-US" w:eastAsia="en-GB"/>
              </w:rPr>
            </w:pPr>
            <w:r w:rsidRPr="00103464">
              <w:rPr>
                <w:rFonts w:eastAsia="Times New Roman" w:cstheme="minorHAnsi"/>
                <w:iCs w:val="0"/>
                <w:szCs w:val="22"/>
                <w:lang w:val="en-US" w:eastAsia="en-GB"/>
              </w:rPr>
              <w:t xml:space="preserve">Tier B </w:t>
            </w:r>
            <w:r w:rsidR="00FD3887" w:rsidRPr="00FD3887">
              <w:rPr>
                <w:rFonts w:eastAsia="Times New Roman" w:cstheme="minorHAnsi"/>
                <w:iCs w:val="0"/>
                <w:szCs w:val="22"/>
                <w:lang w:val="en-US" w:eastAsia="en-GB"/>
              </w:rPr>
              <w:t>€50,000 – €75,000</w:t>
            </w:r>
          </w:p>
          <w:p w14:paraId="44F6D2DC" w14:textId="07A4558E" w:rsidR="00F90CDC" w:rsidRPr="00103464" w:rsidRDefault="00F90CDC" w:rsidP="0061324B">
            <w:pPr>
              <w:spacing w:after="40"/>
              <w:jc w:val="left"/>
              <w:textAlignment w:val="baseline"/>
              <w:rPr>
                <w:rFonts w:eastAsia="Times New Roman" w:cstheme="minorHAnsi"/>
                <w:iCs w:val="0"/>
                <w:szCs w:val="22"/>
                <w:lang w:eastAsia="en-GB"/>
              </w:rPr>
            </w:pPr>
            <w:r>
              <w:rPr>
                <w:rFonts w:eastAsia="Times New Roman" w:cstheme="minorHAnsi"/>
                <w:iCs w:val="0"/>
                <w:szCs w:val="22"/>
                <w:lang w:eastAsia="en-GB"/>
              </w:rPr>
              <w:t xml:space="preserve">Tier 3 </w:t>
            </w:r>
            <w:r w:rsidR="000B67A1" w:rsidRPr="000B67A1">
              <w:rPr>
                <w:rFonts w:eastAsia="Times New Roman" w:cstheme="minorHAnsi"/>
                <w:szCs w:val="22"/>
                <w:lang w:eastAsia="en-GB"/>
              </w:rPr>
              <w:t>€75,000 – €100,000</w:t>
            </w:r>
          </w:p>
        </w:tc>
      </w:tr>
      <w:tr w:rsidR="006C2569" w:rsidRPr="00103464" w14:paraId="2099B4D5" w14:textId="77777777" w:rsidTr="0061324B">
        <w:trPr>
          <w:trHeight w:val="624"/>
        </w:trPr>
        <w:tc>
          <w:tcPr>
            <w:tcW w:w="2402" w:type="dxa"/>
            <w:tcBorders>
              <w:top w:val="single" w:sz="6" w:space="0" w:color="123C64"/>
              <w:left w:val="single" w:sz="6" w:space="0" w:color="123C64"/>
              <w:bottom w:val="single" w:sz="6" w:space="0" w:color="123C64"/>
              <w:right w:val="single" w:sz="6" w:space="0" w:color="123C64"/>
            </w:tcBorders>
            <w:shd w:val="clear" w:color="auto" w:fill="E2F5FD" w:themeFill="accent2" w:themeFillTint="33"/>
            <w:vAlign w:val="center"/>
          </w:tcPr>
          <w:p w14:paraId="633D01E2" w14:textId="7233C943" w:rsidR="006C2569" w:rsidRPr="00103464" w:rsidRDefault="006C2569" w:rsidP="00245A97">
            <w:pPr>
              <w:spacing w:after="0" w:line="240" w:lineRule="auto"/>
              <w:jc w:val="left"/>
              <w:textAlignment w:val="baseline"/>
              <w:rPr>
                <w:rFonts w:eastAsia="Times New Roman" w:cstheme="minorHAnsi"/>
                <w:b/>
                <w:bCs/>
                <w:iCs w:val="0"/>
                <w:color w:val="123B64" w:themeColor="accent1"/>
                <w:szCs w:val="22"/>
                <w:lang w:val="en-US" w:eastAsia="en-GB"/>
              </w:rPr>
            </w:pPr>
            <w:r>
              <w:rPr>
                <w:rFonts w:eastAsia="Times New Roman" w:cstheme="minorHAnsi"/>
                <w:b/>
                <w:bCs/>
                <w:iCs w:val="0"/>
                <w:color w:val="123B64" w:themeColor="accent1"/>
                <w:szCs w:val="22"/>
                <w:lang w:val="en-US" w:eastAsia="en-GB"/>
              </w:rPr>
              <w:t xml:space="preserve">Requested Grant amount: </w:t>
            </w:r>
          </w:p>
        </w:tc>
        <w:tc>
          <w:tcPr>
            <w:tcW w:w="6946" w:type="dxa"/>
            <w:tcBorders>
              <w:top w:val="single" w:sz="6" w:space="0" w:color="123C64"/>
              <w:left w:val="single" w:sz="6" w:space="0" w:color="123C64"/>
              <w:bottom w:val="single" w:sz="6" w:space="0" w:color="123C64"/>
              <w:right w:val="single" w:sz="6" w:space="0" w:color="123C64"/>
            </w:tcBorders>
            <w:vAlign w:val="center"/>
          </w:tcPr>
          <w:p w14:paraId="367E268D" w14:textId="25273EFB" w:rsidR="006C2569" w:rsidRPr="000B67A1" w:rsidRDefault="00C457F7" w:rsidP="0061324B">
            <w:pPr>
              <w:spacing w:after="40"/>
              <w:jc w:val="left"/>
              <w:textAlignment w:val="baseline"/>
              <w:rPr>
                <w:rFonts w:eastAsia="Times New Roman" w:cstheme="minorHAnsi"/>
                <w:i/>
                <w:szCs w:val="22"/>
                <w:lang w:val="en-US" w:eastAsia="en-GB"/>
              </w:rPr>
            </w:pPr>
            <w:r w:rsidRPr="00C457F7">
              <w:rPr>
                <w:rFonts w:eastAsia="Times New Roman" w:cstheme="minorHAnsi"/>
                <w:i/>
                <w:szCs w:val="22"/>
                <w:lang w:eastAsia="en-GB"/>
              </w:rPr>
              <w:t>[Insert total requested amount]</w:t>
            </w:r>
          </w:p>
        </w:tc>
      </w:tr>
      <w:tr w:rsidR="007F7561" w:rsidRPr="00103464" w14:paraId="0A2498DF" w14:textId="77777777" w:rsidTr="0061324B">
        <w:trPr>
          <w:trHeight w:val="624"/>
        </w:trPr>
        <w:tc>
          <w:tcPr>
            <w:tcW w:w="2402" w:type="dxa"/>
            <w:tcBorders>
              <w:top w:val="single" w:sz="6" w:space="0" w:color="123C64"/>
              <w:left w:val="single" w:sz="6" w:space="0" w:color="123C64"/>
              <w:bottom w:val="single" w:sz="6" w:space="0" w:color="123C64"/>
              <w:right w:val="single" w:sz="6" w:space="0" w:color="123C64"/>
            </w:tcBorders>
            <w:shd w:val="clear" w:color="auto" w:fill="E2F5FD" w:themeFill="accent2" w:themeFillTint="33"/>
            <w:vAlign w:val="center"/>
          </w:tcPr>
          <w:p w14:paraId="5B67F1AD" w14:textId="4B826BAC" w:rsidR="007F7561" w:rsidRPr="00103464" w:rsidRDefault="007F7561" w:rsidP="00245A97">
            <w:pPr>
              <w:spacing w:after="0" w:line="240" w:lineRule="auto"/>
              <w:jc w:val="left"/>
              <w:textAlignment w:val="baseline"/>
              <w:rPr>
                <w:rFonts w:eastAsia="Times New Roman" w:cstheme="minorHAnsi"/>
                <w:b/>
                <w:bCs/>
                <w:iCs w:val="0"/>
                <w:color w:val="123B64" w:themeColor="accent1"/>
                <w:szCs w:val="22"/>
                <w:lang w:val="en-US" w:eastAsia="en-GB"/>
              </w:rPr>
            </w:pPr>
            <w:r w:rsidRPr="00103464">
              <w:rPr>
                <w:rFonts w:eastAsia="Times New Roman" w:cstheme="minorHAnsi"/>
                <w:b/>
                <w:bCs/>
                <w:iCs w:val="0"/>
                <w:color w:val="123B64" w:themeColor="accent1"/>
                <w:szCs w:val="22"/>
                <w:lang w:val="en-US" w:eastAsia="en-GB"/>
              </w:rPr>
              <w:t>Project duration</w:t>
            </w:r>
            <w:r w:rsidR="009E1618" w:rsidRPr="00103464">
              <w:rPr>
                <w:rFonts w:eastAsia="Times New Roman" w:cstheme="minorHAnsi"/>
                <w:b/>
                <w:bCs/>
                <w:iCs w:val="0"/>
                <w:color w:val="123B64" w:themeColor="accent1"/>
                <w:szCs w:val="22"/>
                <w:lang w:val="en-US" w:eastAsia="en-GB"/>
              </w:rPr>
              <w:t>:</w:t>
            </w:r>
          </w:p>
        </w:tc>
        <w:tc>
          <w:tcPr>
            <w:tcW w:w="6946" w:type="dxa"/>
            <w:tcBorders>
              <w:top w:val="single" w:sz="6" w:space="0" w:color="123C64"/>
              <w:left w:val="single" w:sz="6" w:space="0" w:color="123C64"/>
              <w:bottom w:val="single" w:sz="6" w:space="0" w:color="123C64"/>
              <w:right w:val="single" w:sz="6" w:space="0" w:color="123C64"/>
            </w:tcBorders>
            <w:vAlign w:val="center"/>
          </w:tcPr>
          <w:p w14:paraId="3DAF538A" w14:textId="5B4D2B7F" w:rsidR="007F7561" w:rsidRPr="00103464" w:rsidRDefault="00496D87" w:rsidP="0061324B">
            <w:pPr>
              <w:spacing w:after="40"/>
              <w:jc w:val="left"/>
              <w:textAlignment w:val="baseline"/>
              <w:rPr>
                <w:rFonts w:eastAsia="Times New Roman" w:cstheme="minorHAnsi"/>
                <w:iCs w:val="0"/>
                <w:szCs w:val="22"/>
                <w:lang w:val="en-US" w:eastAsia="en-GB"/>
              </w:rPr>
            </w:pPr>
            <w:r w:rsidRPr="00496D87">
              <w:rPr>
                <w:rFonts w:eastAsia="Times New Roman" w:cstheme="minorHAnsi"/>
                <w:i/>
                <w:iCs w:val="0"/>
                <w:szCs w:val="22"/>
                <w:lang w:val="en-US" w:eastAsia="en-GB"/>
              </w:rPr>
              <w:t>[number of months, between 4 and 12]</w:t>
            </w:r>
          </w:p>
        </w:tc>
      </w:tr>
      <w:tr w:rsidR="00FD10CE" w:rsidRPr="00103464" w14:paraId="1CB52169" w14:textId="77777777" w:rsidTr="0061324B">
        <w:trPr>
          <w:trHeight w:val="624"/>
        </w:trPr>
        <w:tc>
          <w:tcPr>
            <w:tcW w:w="2402" w:type="dxa"/>
            <w:tcBorders>
              <w:top w:val="single" w:sz="6" w:space="0" w:color="123C64"/>
              <w:left w:val="single" w:sz="6" w:space="0" w:color="123C64"/>
              <w:bottom w:val="single" w:sz="6" w:space="0" w:color="123C64"/>
              <w:right w:val="single" w:sz="6" w:space="0" w:color="123C64"/>
            </w:tcBorders>
            <w:shd w:val="clear" w:color="auto" w:fill="E2F5FD" w:themeFill="accent2" w:themeFillTint="33"/>
            <w:vAlign w:val="center"/>
          </w:tcPr>
          <w:p w14:paraId="2A9ACA3C" w14:textId="22DBD099" w:rsidR="00FD10CE" w:rsidRPr="00103464" w:rsidRDefault="00FD10CE" w:rsidP="00245A97">
            <w:pPr>
              <w:spacing w:after="0" w:line="240" w:lineRule="auto"/>
              <w:jc w:val="left"/>
              <w:textAlignment w:val="baseline"/>
              <w:rPr>
                <w:rFonts w:eastAsia="Times New Roman" w:cstheme="minorHAnsi"/>
                <w:b/>
                <w:bCs/>
                <w:iCs w:val="0"/>
                <w:color w:val="123B64" w:themeColor="accent1"/>
                <w:szCs w:val="22"/>
                <w:lang w:val="en-US" w:eastAsia="en-GB"/>
              </w:rPr>
            </w:pPr>
            <w:r>
              <w:rPr>
                <w:rFonts w:eastAsia="Times New Roman" w:cstheme="minorHAnsi"/>
                <w:b/>
                <w:bCs/>
                <w:iCs w:val="0"/>
                <w:color w:val="123B64" w:themeColor="accent1"/>
                <w:szCs w:val="22"/>
                <w:lang w:val="en-US" w:eastAsia="en-GB"/>
              </w:rPr>
              <w:t xml:space="preserve">Primary </w:t>
            </w:r>
            <w:r w:rsidR="00193311">
              <w:rPr>
                <w:rFonts w:eastAsia="Times New Roman" w:cstheme="minorHAnsi"/>
                <w:b/>
                <w:bCs/>
                <w:iCs w:val="0"/>
                <w:color w:val="123B64" w:themeColor="accent1"/>
                <w:szCs w:val="22"/>
                <w:lang w:val="en-US" w:eastAsia="en-GB"/>
              </w:rPr>
              <w:t xml:space="preserve">objective of the </w:t>
            </w:r>
            <w:r w:rsidR="00452232">
              <w:rPr>
                <w:rFonts w:eastAsia="Times New Roman" w:cstheme="minorHAnsi"/>
                <w:b/>
                <w:bCs/>
                <w:iCs w:val="0"/>
                <w:color w:val="123B64" w:themeColor="accent1"/>
                <w:szCs w:val="22"/>
                <w:lang w:val="en-US" w:eastAsia="en-GB"/>
              </w:rPr>
              <w:t xml:space="preserve">EU </w:t>
            </w:r>
            <w:r>
              <w:rPr>
                <w:rFonts w:eastAsia="Times New Roman" w:cstheme="minorHAnsi"/>
                <w:b/>
                <w:bCs/>
                <w:iCs w:val="0"/>
                <w:color w:val="123B64" w:themeColor="accent1"/>
                <w:szCs w:val="22"/>
                <w:lang w:val="en-US" w:eastAsia="en-GB"/>
              </w:rPr>
              <w:t xml:space="preserve">Mission </w:t>
            </w:r>
            <w:r w:rsidR="00452232">
              <w:rPr>
                <w:rFonts w:eastAsia="Times New Roman" w:cstheme="minorHAnsi"/>
                <w:b/>
                <w:bCs/>
                <w:iCs w:val="0"/>
                <w:color w:val="123B64" w:themeColor="accent1"/>
                <w:szCs w:val="22"/>
                <w:lang w:val="en-US" w:eastAsia="en-GB"/>
              </w:rPr>
              <w:t>“R</w:t>
            </w:r>
            <w:r w:rsidR="00193311">
              <w:rPr>
                <w:rFonts w:eastAsia="Times New Roman" w:cstheme="minorHAnsi"/>
                <w:b/>
                <w:bCs/>
                <w:iCs w:val="0"/>
                <w:color w:val="123B64" w:themeColor="accent1"/>
                <w:szCs w:val="22"/>
                <w:lang w:val="en-US" w:eastAsia="en-GB"/>
              </w:rPr>
              <w:t>estore our Ocean and Waters by 2030</w:t>
            </w:r>
            <w:r w:rsidR="00452232">
              <w:rPr>
                <w:rFonts w:eastAsia="Times New Roman" w:cstheme="minorHAnsi"/>
                <w:b/>
                <w:bCs/>
                <w:iCs w:val="0"/>
                <w:color w:val="123B64" w:themeColor="accent1"/>
                <w:szCs w:val="22"/>
                <w:lang w:val="en-US" w:eastAsia="en-GB"/>
              </w:rPr>
              <w:t>”</w:t>
            </w:r>
            <w:r w:rsidR="00D81F3B">
              <w:rPr>
                <w:rFonts w:eastAsia="Times New Roman" w:cstheme="minorHAnsi"/>
                <w:b/>
                <w:bCs/>
                <w:iCs w:val="0"/>
                <w:color w:val="123B64" w:themeColor="accent1"/>
                <w:szCs w:val="22"/>
                <w:lang w:val="en-US" w:eastAsia="en-GB"/>
              </w:rPr>
              <w:t xml:space="preserve">: </w:t>
            </w:r>
          </w:p>
        </w:tc>
        <w:tc>
          <w:tcPr>
            <w:tcW w:w="6946" w:type="dxa"/>
            <w:tcBorders>
              <w:top w:val="single" w:sz="6" w:space="0" w:color="123C64"/>
              <w:left w:val="single" w:sz="6" w:space="0" w:color="123C64"/>
              <w:bottom w:val="single" w:sz="6" w:space="0" w:color="123C64"/>
              <w:right w:val="single" w:sz="6" w:space="0" w:color="123C64"/>
            </w:tcBorders>
            <w:vAlign w:val="center"/>
          </w:tcPr>
          <w:p w14:paraId="110F21D4" w14:textId="27C6BAAA" w:rsidR="007D2A58" w:rsidRDefault="007639F1" w:rsidP="0061324B">
            <w:pPr>
              <w:spacing w:after="40"/>
              <w:jc w:val="left"/>
              <w:textAlignment w:val="baseline"/>
              <w:rPr>
                <w:rFonts w:eastAsia="Times New Roman" w:cstheme="minorHAnsi"/>
                <w:i/>
                <w:iCs w:val="0"/>
                <w:szCs w:val="22"/>
                <w:lang w:val="en-US" w:eastAsia="en-GB"/>
              </w:rPr>
            </w:pPr>
            <w:r>
              <w:rPr>
                <w:rFonts w:eastAsia="Times New Roman" w:cstheme="minorHAnsi"/>
                <w:i/>
                <w:iCs w:val="0"/>
                <w:szCs w:val="22"/>
                <w:lang w:val="en-US" w:eastAsia="en-GB"/>
              </w:rPr>
              <w:t>[select the</w:t>
            </w:r>
            <w:r w:rsidR="00D05173">
              <w:rPr>
                <w:rFonts w:eastAsia="Times New Roman" w:cstheme="minorHAnsi"/>
                <w:i/>
                <w:iCs w:val="0"/>
                <w:szCs w:val="22"/>
                <w:lang w:val="en-US" w:eastAsia="en-GB"/>
              </w:rPr>
              <w:t xml:space="preserve"> main</w:t>
            </w:r>
            <w:r>
              <w:rPr>
                <w:rFonts w:eastAsia="Times New Roman" w:cstheme="minorHAnsi"/>
                <w:i/>
                <w:iCs w:val="0"/>
                <w:szCs w:val="22"/>
                <w:lang w:val="en-US" w:eastAsia="en-GB"/>
              </w:rPr>
              <w:t xml:space="preserve"> Mission</w:t>
            </w:r>
            <w:r w:rsidR="00D05173">
              <w:rPr>
                <w:rFonts w:eastAsia="Times New Roman" w:cstheme="minorHAnsi"/>
                <w:i/>
                <w:iCs w:val="0"/>
                <w:szCs w:val="22"/>
                <w:lang w:val="en-US" w:eastAsia="en-GB"/>
              </w:rPr>
              <w:t xml:space="preserve"> objective addressed by your </w:t>
            </w:r>
            <w:proofErr w:type="spellStart"/>
            <w:r w:rsidR="00D05173">
              <w:rPr>
                <w:rFonts w:eastAsia="Times New Roman" w:cstheme="minorHAnsi"/>
                <w:i/>
                <w:iCs w:val="0"/>
                <w:szCs w:val="22"/>
                <w:lang w:val="en-US" w:eastAsia="en-GB"/>
              </w:rPr>
              <w:t>TAg</w:t>
            </w:r>
            <w:proofErr w:type="spellEnd"/>
            <w:r w:rsidR="0061324B">
              <w:rPr>
                <w:rFonts w:eastAsia="Times New Roman" w:cstheme="minorHAnsi"/>
                <w:i/>
                <w:iCs w:val="0"/>
                <w:szCs w:val="22"/>
                <w:lang w:val="en-US" w:eastAsia="en-GB"/>
              </w:rPr>
              <w:t xml:space="preserve">, </w:t>
            </w:r>
            <w:r w:rsidR="00D05173">
              <w:rPr>
                <w:rFonts w:eastAsia="Times New Roman" w:cstheme="minorHAnsi"/>
                <w:i/>
                <w:iCs w:val="0"/>
                <w:szCs w:val="22"/>
                <w:lang w:val="en-US" w:eastAsia="en-GB"/>
              </w:rPr>
              <w:t>delete the others]</w:t>
            </w:r>
          </w:p>
          <w:p w14:paraId="20D9AB26" w14:textId="77777777" w:rsidR="00176563" w:rsidRDefault="00FC2A2E" w:rsidP="0061324B">
            <w:pPr>
              <w:spacing w:after="40"/>
            </w:pPr>
            <w:r w:rsidRPr="00FC2A2E">
              <w:t xml:space="preserve">O1: Protect and restore marine and freshwater ecosystems and biodiversity. </w:t>
            </w:r>
          </w:p>
          <w:p w14:paraId="77B7E9AA" w14:textId="7F3EA1FF" w:rsidR="00FC2A2E" w:rsidRPr="00FC2A2E" w:rsidRDefault="00FC2A2E" w:rsidP="0061324B">
            <w:pPr>
              <w:spacing w:after="40"/>
            </w:pPr>
            <w:r w:rsidRPr="00FC2A2E">
              <w:t xml:space="preserve">O2: Prevent and eliminate pollution of our ocean, seas and waters. </w:t>
            </w:r>
          </w:p>
          <w:p w14:paraId="0F4D1F44" w14:textId="1379279C" w:rsidR="00FD10CE" w:rsidRPr="00FC2A2E" w:rsidRDefault="00FC2A2E" w:rsidP="0061324B">
            <w:pPr>
              <w:spacing w:after="40"/>
            </w:pPr>
            <w:r w:rsidRPr="00FC2A2E">
              <w:t xml:space="preserve">O3: Make the sustainable blue economy carbon-neutral and circular. </w:t>
            </w:r>
            <w:r w:rsidR="007639F1" w:rsidRPr="00176563">
              <w:rPr>
                <w:rFonts w:eastAsia="Times New Roman" w:cstheme="minorHAnsi"/>
                <w:i/>
                <w:iCs w:val="0"/>
                <w:szCs w:val="22"/>
                <w:lang w:val="en-US" w:eastAsia="en-GB"/>
              </w:rPr>
              <w:t xml:space="preserve"> </w:t>
            </w:r>
          </w:p>
        </w:tc>
      </w:tr>
      <w:tr w:rsidR="004B773C" w:rsidRPr="00103464" w14:paraId="53E2D37A" w14:textId="77777777" w:rsidTr="0061324B">
        <w:trPr>
          <w:trHeight w:val="624"/>
        </w:trPr>
        <w:tc>
          <w:tcPr>
            <w:tcW w:w="2402" w:type="dxa"/>
            <w:tcBorders>
              <w:top w:val="single" w:sz="6" w:space="0" w:color="123C64"/>
              <w:left w:val="single" w:sz="6" w:space="0" w:color="123C64"/>
              <w:bottom w:val="single" w:sz="6" w:space="0" w:color="123C64"/>
              <w:right w:val="single" w:sz="6" w:space="0" w:color="123C64"/>
            </w:tcBorders>
            <w:shd w:val="clear" w:color="auto" w:fill="E2F5FD" w:themeFill="accent2" w:themeFillTint="33"/>
            <w:vAlign w:val="center"/>
          </w:tcPr>
          <w:p w14:paraId="26DC6913" w14:textId="0A8EDF75" w:rsidR="004B773C" w:rsidRDefault="004B773C" w:rsidP="00245A97">
            <w:pPr>
              <w:spacing w:after="0" w:line="240" w:lineRule="auto"/>
              <w:jc w:val="left"/>
              <w:textAlignment w:val="baseline"/>
              <w:rPr>
                <w:rFonts w:eastAsia="Times New Roman" w:cstheme="minorHAnsi"/>
                <w:b/>
                <w:bCs/>
                <w:iCs w:val="0"/>
                <w:color w:val="123B64" w:themeColor="accent1"/>
                <w:szCs w:val="22"/>
                <w:lang w:val="en-US" w:eastAsia="en-GB"/>
              </w:rPr>
            </w:pPr>
            <w:r>
              <w:rPr>
                <w:rFonts w:eastAsia="Times New Roman" w:cstheme="minorHAnsi"/>
                <w:b/>
                <w:bCs/>
                <w:iCs w:val="0"/>
                <w:color w:val="123B64" w:themeColor="accent1"/>
                <w:szCs w:val="22"/>
                <w:lang w:val="en-US" w:eastAsia="en-GB"/>
              </w:rPr>
              <w:t xml:space="preserve">Primary priority pillar of the Danube-Black Sea </w:t>
            </w:r>
            <w:r w:rsidR="00545406">
              <w:rPr>
                <w:rFonts w:eastAsia="Times New Roman" w:cstheme="minorHAnsi"/>
                <w:b/>
                <w:bCs/>
                <w:iCs w:val="0"/>
                <w:color w:val="123B64" w:themeColor="accent1"/>
                <w:szCs w:val="22"/>
                <w:lang w:val="en-US" w:eastAsia="en-GB"/>
              </w:rPr>
              <w:t>region</w:t>
            </w:r>
          </w:p>
        </w:tc>
        <w:tc>
          <w:tcPr>
            <w:tcW w:w="6946" w:type="dxa"/>
            <w:tcBorders>
              <w:top w:val="single" w:sz="6" w:space="0" w:color="123C64"/>
              <w:left w:val="single" w:sz="6" w:space="0" w:color="123C64"/>
              <w:bottom w:val="single" w:sz="6" w:space="0" w:color="123C64"/>
              <w:right w:val="single" w:sz="6" w:space="0" w:color="123C64"/>
            </w:tcBorders>
            <w:vAlign w:val="center"/>
          </w:tcPr>
          <w:p w14:paraId="1EE7C945" w14:textId="305DE15C" w:rsidR="00331D49" w:rsidRPr="00331D49" w:rsidRDefault="0042242C" w:rsidP="00331D49">
            <w:pPr>
              <w:spacing w:after="40"/>
              <w:jc w:val="left"/>
              <w:textAlignment w:val="baseline"/>
              <w:rPr>
                <w:rFonts w:cstheme="minorBidi"/>
                <w:szCs w:val="22"/>
                <w:lang w:val="en-US"/>
              </w:rPr>
            </w:pPr>
            <w:r w:rsidRPr="316A47C2">
              <w:rPr>
                <w:rFonts w:cstheme="minorBidi"/>
                <w:szCs w:val="22"/>
              </w:rPr>
              <w:t xml:space="preserve"> </w:t>
            </w:r>
            <w:r w:rsidR="00331D49">
              <w:rPr>
                <w:rFonts w:eastAsia="Times New Roman" w:cstheme="minorHAnsi"/>
                <w:i/>
                <w:iCs w:val="0"/>
                <w:szCs w:val="22"/>
                <w:lang w:val="en-US" w:eastAsia="en-GB"/>
              </w:rPr>
              <w:t xml:space="preserve">[select the main regional priority pillar addressed by your </w:t>
            </w:r>
            <w:proofErr w:type="spellStart"/>
            <w:r w:rsidR="00331D49">
              <w:rPr>
                <w:rFonts w:eastAsia="Times New Roman" w:cstheme="minorHAnsi"/>
                <w:i/>
                <w:iCs w:val="0"/>
                <w:szCs w:val="22"/>
                <w:lang w:val="en-US" w:eastAsia="en-GB"/>
              </w:rPr>
              <w:t>TAg</w:t>
            </w:r>
            <w:proofErr w:type="spellEnd"/>
            <w:r w:rsidR="00331D49">
              <w:rPr>
                <w:rFonts w:eastAsia="Times New Roman" w:cstheme="minorHAnsi"/>
                <w:i/>
                <w:iCs w:val="0"/>
                <w:szCs w:val="22"/>
                <w:lang w:val="en-US" w:eastAsia="en-GB"/>
              </w:rPr>
              <w:t>, delete the others]</w:t>
            </w:r>
          </w:p>
          <w:p w14:paraId="13AB2F13" w14:textId="705668DB" w:rsidR="0042242C" w:rsidRPr="0087730B" w:rsidRDefault="00331D49" w:rsidP="0042242C">
            <w:pPr>
              <w:spacing w:after="0"/>
              <w:ind w:left="720" w:hanging="360"/>
              <w:rPr>
                <w:rFonts w:cstheme="minorBidi"/>
                <w:szCs w:val="22"/>
              </w:rPr>
            </w:pPr>
            <w:r>
              <w:rPr>
                <w:rFonts w:cstheme="minorBidi"/>
                <w:szCs w:val="22"/>
              </w:rPr>
              <w:t xml:space="preserve">1. </w:t>
            </w:r>
            <w:r w:rsidR="0042242C" w:rsidRPr="316A47C2">
              <w:rPr>
                <w:rFonts w:cstheme="minorBidi"/>
                <w:szCs w:val="22"/>
              </w:rPr>
              <w:t>Reduction of water resource pollution (municipal, industrial, and agricultural pollution)</w:t>
            </w:r>
          </w:p>
          <w:p w14:paraId="29399B1C" w14:textId="77777777" w:rsidR="0042242C" w:rsidRPr="0087730B" w:rsidRDefault="0042242C" w:rsidP="0042242C">
            <w:pPr>
              <w:spacing w:after="0"/>
              <w:ind w:left="720" w:hanging="360"/>
              <w:rPr>
                <w:rFonts w:cstheme="minorHAnsi"/>
                <w:szCs w:val="22"/>
              </w:rPr>
            </w:pPr>
            <w:r w:rsidRPr="0087730B">
              <w:rPr>
                <w:rFonts w:cstheme="minorHAnsi"/>
                <w:szCs w:val="22"/>
              </w:rPr>
              <w:t>2. Sustainable water quantity management and climate adaptation (droughts, floods, declining water levels, irrigation)</w:t>
            </w:r>
          </w:p>
          <w:p w14:paraId="22004549" w14:textId="77777777" w:rsidR="0042242C" w:rsidRPr="0087730B" w:rsidRDefault="0042242C" w:rsidP="0042242C">
            <w:pPr>
              <w:spacing w:after="0"/>
              <w:ind w:left="720" w:hanging="360"/>
              <w:rPr>
                <w:rFonts w:cstheme="minorHAnsi"/>
                <w:szCs w:val="22"/>
              </w:rPr>
            </w:pPr>
            <w:r w:rsidRPr="0087730B">
              <w:rPr>
                <w:rFonts w:cstheme="minorHAnsi"/>
                <w:szCs w:val="22"/>
              </w:rPr>
              <w:t>3. Restoration and protection of ecosystems and biodiversity (wetlands, river side channels, habitats, fragmentation)</w:t>
            </w:r>
          </w:p>
          <w:p w14:paraId="7F6EB943" w14:textId="77777777" w:rsidR="0042242C" w:rsidRPr="0087730B" w:rsidRDefault="0042242C" w:rsidP="0042242C">
            <w:pPr>
              <w:spacing w:after="0"/>
              <w:ind w:left="720" w:hanging="360"/>
              <w:rPr>
                <w:rFonts w:cstheme="minorHAnsi"/>
                <w:szCs w:val="22"/>
              </w:rPr>
            </w:pPr>
            <w:r w:rsidRPr="0087730B">
              <w:rPr>
                <w:rFonts w:cstheme="minorHAnsi"/>
                <w:szCs w:val="22"/>
              </w:rPr>
              <w:t>4. Improvement of urban water management and protection of water sources (sewerage, urban runoff, drinking water sources)</w:t>
            </w:r>
          </w:p>
          <w:p w14:paraId="70B7BD37" w14:textId="458700B3" w:rsidR="004B773C" w:rsidRPr="00331D49" w:rsidRDefault="0042242C" w:rsidP="00331D49">
            <w:pPr>
              <w:ind w:left="720" w:hanging="360"/>
              <w:rPr>
                <w:rFonts w:cstheme="minorHAnsi"/>
                <w:szCs w:val="22"/>
              </w:rPr>
            </w:pPr>
            <w:r w:rsidRPr="0087730B">
              <w:rPr>
                <w:rFonts w:cstheme="minorHAnsi"/>
                <w:szCs w:val="22"/>
              </w:rPr>
              <w:t>5. Strengthening governance and cross-border cooperation (Danube–Black Sea region, institutions, policies, communities)</w:t>
            </w:r>
          </w:p>
        </w:tc>
      </w:tr>
      <w:bookmarkEnd w:id="1"/>
      <w:bookmarkEnd w:id="2"/>
    </w:tbl>
    <w:p w14:paraId="3DC64A30" w14:textId="77777777" w:rsidR="00550322" w:rsidRDefault="00550322" w:rsidP="00BE2B7A">
      <w:pPr>
        <w:spacing w:after="0"/>
      </w:pPr>
    </w:p>
    <w:p w14:paraId="002D1FD4" w14:textId="77777777" w:rsidR="00BA52C0" w:rsidRDefault="00BA52C0">
      <w:pPr>
        <w:spacing w:after="160" w:line="278" w:lineRule="auto"/>
        <w:jc w:val="left"/>
        <w:rPr>
          <w:lang w:val="en-US"/>
        </w:rPr>
      </w:pPr>
    </w:p>
    <w:tbl>
      <w:tblPr>
        <w:tblpPr w:leftFromText="180" w:rightFromText="180" w:vertAnchor="text" w:horzAnchor="margin" w:tblpX="-150" w:tblpY="344"/>
        <w:tblW w:w="915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410"/>
        <w:gridCol w:w="4508"/>
        <w:gridCol w:w="1618"/>
        <w:gridCol w:w="1618"/>
      </w:tblGrid>
      <w:tr w:rsidR="008322CD" w:rsidRPr="00C32691" w14:paraId="798E8898" w14:textId="77777777" w:rsidTr="008322CD">
        <w:trPr>
          <w:trHeight w:val="330"/>
        </w:trPr>
        <w:tc>
          <w:tcPr>
            <w:tcW w:w="9154" w:type="dxa"/>
            <w:gridSpan w:val="4"/>
            <w:tcBorders>
              <w:top w:val="single" w:sz="6" w:space="0" w:color="123C64"/>
              <w:left w:val="single" w:sz="6" w:space="0" w:color="123C64"/>
              <w:bottom w:val="single" w:sz="4" w:space="0" w:color="123B64" w:themeColor="accent1"/>
              <w:right w:val="single" w:sz="6" w:space="0" w:color="123C64"/>
            </w:tcBorders>
            <w:shd w:val="clear" w:color="auto" w:fill="123C64"/>
            <w:hideMark/>
          </w:tcPr>
          <w:p w14:paraId="060499D7" w14:textId="210E3089" w:rsidR="008322CD" w:rsidRPr="00103464" w:rsidRDefault="00352324" w:rsidP="00103464">
            <w:pPr>
              <w:pStyle w:val="HeadingSOS"/>
              <w:numPr>
                <w:ilvl w:val="0"/>
                <w:numId w:val="0"/>
              </w:numPr>
              <w:spacing w:before="0" w:after="0"/>
              <w:ind w:left="432" w:hanging="432"/>
              <w:rPr>
                <w:rFonts w:eastAsia="Times New Roman"/>
                <w:b/>
                <w:bCs/>
                <w:sz w:val="18"/>
                <w:szCs w:val="18"/>
                <w:lang w:eastAsia="en-GB"/>
              </w:rPr>
            </w:pPr>
            <w:bookmarkStart w:id="5" w:name="_Toc241489383"/>
            <w:r w:rsidRPr="00F974A2">
              <w:rPr>
                <w:rFonts w:eastAsia="Times New Roman"/>
                <w:b/>
                <w:bCs/>
                <w:color w:val="FFFFFF" w:themeColor="background1"/>
                <w:lang w:eastAsia="en-GB"/>
              </w:rPr>
              <w:t>CONSORTIUM PARTNERS</w:t>
            </w:r>
            <w:bookmarkEnd w:id="5"/>
            <w:r w:rsidR="008322CD" w:rsidRPr="00F974A2">
              <w:rPr>
                <w:rFonts w:eastAsia="Times New Roman"/>
                <w:b/>
                <w:bCs/>
                <w:color w:val="FFFFFF" w:themeColor="background1"/>
                <w:lang w:eastAsia="en-GB"/>
              </w:rPr>
              <w:t xml:space="preserve"> </w:t>
            </w:r>
          </w:p>
        </w:tc>
      </w:tr>
      <w:tr w:rsidR="008322CD" w:rsidRPr="00C32691" w14:paraId="119BDE86" w14:textId="77777777" w:rsidTr="00464DCF">
        <w:trPr>
          <w:trHeight w:val="350"/>
        </w:trPr>
        <w:tc>
          <w:tcPr>
            <w:tcW w:w="1410" w:type="dxa"/>
            <w:tcBorders>
              <w:top w:val="single" w:sz="4" w:space="0" w:color="123B64" w:themeColor="accent1"/>
              <w:left w:val="single" w:sz="4" w:space="0" w:color="123B64" w:themeColor="accent1"/>
              <w:bottom w:val="single" w:sz="4" w:space="0" w:color="123B64" w:themeColor="accent1"/>
              <w:right w:val="single" w:sz="4" w:space="0" w:color="123B64" w:themeColor="accent1"/>
            </w:tcBorders>
            <w:shd w:val="clear" w:color="auto" w:fill="E2F5FD" w:themeFill="accent2" w:themeFillTint="33"/>
            <w:vAlign w:val="center"/>
          </w:tcPr>
          <w:p w14:paraId="2F572854" w14:textId="256D07E8" w:rsidR="008322CD" w:rsidRPr="00245A97" w:rsidRDefault="008322CD" w:rsidP="008322CD">
            <w:pPr>
              <w:spacing w:after="0" w:line="240" w:lineRule="auto"/>
              <w:jc w:val="left"/>
              <w:textAlignment w:val="baseline"/>
              <w:rPr>
                <w:rFonts w:ascii="Calibri" w:eastAsia="Times New Roman" w:hAnsi="Calibri"/>
                <w:b/>
                <w:bCs/>
                <w:iCs w:val="0"/>
                <w:color w:val="123B64" w:themeColor="accent1"/>
                <w:sz w:val="24"/>
                <w:szCs w:val="24"/>
                <w:lang w:val="en-US" w:eastAsia="en-GB"/>
              </w:rPr>
            </w:pPr>
            <w:r w:rsidRPr="00245A97">
              <w:rPr>
                <w:rFonts w:ascii="Calibri" w:eastAsia="Times New Roman" w:hAnsi="Calibri"/>
                <w:b/>
                <w:bCs/>
                <w:iCs w:val="0"/>
                <w:color w:val="123B64" w:themeColor="accent1"/>
                <w:sz w:val="24"/>
                <w:szCs w:val="24"/>
                <w:lang w:val="en-US" w:eastAsia="en-GB"/>
              </w:rPr>
              <w:t>No.</w:t>
            </w:r>
          </w:p>
        </w:tc>
        <w:tc>
          <w:tcPr>
            <w:tcW w:w="4508" w:type="dxa"/>
            <w:tcBorders>
              <w:top w:val="single" w:sz="4" w:space="0" w:color="123B64" w:themeColor="accent1"/>
              <w:left w:val="single" w:sz="4" w:space="0" w:color="123B64" w:themeColor="accent1"/>
              <w:bottom w:val="single" w:sz="4" w:space="0" w:color="123B64" w:themeColor="accent1"/>
              <w:right w:val="single" w:sz="4" w:space="0" w:color="123B64" w:themeColor="accent1"/>
            </w:tcBorders>
            <w:shd w:val="clear" w:color="auto" w:fill="E2F5FD" w:themeFill="accent2" w:themeFillTint="33"/>
            <w:vAlign w:val="center"/>
          </w:tcPr>
          <w:p w14:paraId="27739052" w14:textId="203C03BF" w:rsidR="008322CD" w:rsidRPr="00245A97" w:rsidRDefault="008322CD" w:rsidP="008322CD">
            <w:pPr>
              <w:spacing w:after="0" w:line="240" w:lineRule="auto"/>
              <w:jc w:val="left"/>
              <w:textAlignment w:val="baseline"/>
              <w:rPr>
                <w:rFonts w:ascii="Calibri" w:eastAsia="Times New Roman" w:hAnsi="Calibri"/>
                <w:b/>
                <w:bCs/>
                <w:iCs w:val="0"/>
                <w:color w:val="123B64" w:themeColor="accent1"/>
                <w:sz w:val="24"/>
                <w:szCs w:val="24"/>
                <w:lang w:val="en-US" w:eastAsia="en-GB"/>
              </w:rPr>
            </w:pPr>
            <w:r w:rsidRPr="00245A97">
              <w:rPr>
                <w:rFonts w:ascii="Calibri" w:eastAsia="Times New Roman" w:hAnsi="Calibri"/>
                <w:b/>
                <w:bCs/>
                <w:iCs w:val="0"/>
                <w:color w:val="123B64" w:themeColor="accent1"/>
                <w:sz w:val="24"/>
                <w:szCs w:val="24"/>
                <w:lang w:val="en-US" w:eastAsia="en-GB"/>
              </w:rPr>
              <w:t>Full Name</w:t>
            </w:r>
          </w:p>
        </w:tc>
        <w:tc>
          <w:tcPr>
            <w:tcW w:w="1618" w:type="dxa"/>
            <w:tcBorders>
              <w:top w:val="single" w:sz="4" w:space="0" w:color="123B64" w:themeColor="accent1"/>
              <w:left w:val="single" w:sz="4" w:space="0" w:color="123B64" w:themeColor="accent1"/>
              <w:bottom w:val="single" w:sz="4" w:space="0" w:color="123B64" w:themeColor="accent1"/>
              <w:right w:val="single" w:sz="4" w:space="0" w:color="123B64" w:themeColor="accent1"/>
            </w:tcBorders>
            <w:shd w:val="clear" w:color="auto" w:fill="E2F5FD" w:themeFill="accent2" w:themeFillTint="33"/>
            <w:vAlign w:val="center"/>
          </w:tcPr>
          <w:p w14:paraId="3FA7B1E8" w14:textId="77777777" w:rsidR="008322CD" w:rsidRPr="00245A97" w:rsidRDefault="008322CD" w:rsidP="008322CD">
            <w:pPr>
              <w:spacing w:after="0" w:line="240" w:lineRule="auto"/>
              <w:jc w:val="left"/>
              <w:textAlignment w:val="baseline"/>
              <w:rPr>
                <w:rFonts w:ascii="Calibri" w:eastAsia="Times New Roman" w:hAnsi="Calibri"/>
                <w:b/>
                <w:bCs/>
                <w:iCs w:val="0"/>
                <w:color w:val="123B64" w:themeColor="accent1"/>
                <w:sz w:val="24"/>
                <w:szCs w:val="24"/>
                <w:lang w:val="en-US" w:eastAsia="en-GB"/>
              </w:rPr>
            </w:pPr>
            <w:r w:rsidRPr="00245A97">
              <w:rPr>
                <w:rFonts w:ascii="Calibri" w:eastAsia="Times New Roman" w:hAnsi="Calibri"/>
                <w:b/>
                <w:bCs/>
                <w:iCs w:val="0"/>
                <w:color w:val="123B64" w:themeColor="accent1"/>
                <w:sz w:val="24"/>
                <w:szCs w:val="24"/>
                <w:lang w:val="en-US" w:eastAsia="en-GB"/>
              </w:rPr>
              <w:t>Short Name</w:t>
            </w:r>
          </w:p>
        </w:tc>
        <w:tc>
          <w:tcPr>
            <w:tcW w:w="1618" w:type="dxa"/>
            <w:tcBorders>
              <w:top w:val="single" w:sz="4" w:space="0" w:color="123B64" w:themeColor="accent1"/>
              <w:left w:val="single" w:sz="4" w:space="0" w:color="123B64" w:themeColor="accent1"/>
              <w:bottom w:val="single" w:sz="4" w:space="0" w:color="123B64" w:themeColor="accent1"/>
              <w:right w:val="single" w:sz="4" w:space="0" w:color="123B64" w:themeColor="accent1"/>
            </w:tcBorders>
            <w:shd w:val="clear" w:color="auto" w:fill="E2F5FD" w:themeFill="accent2" w:themeFillTint="33"/>
            <w:vAlign w:val="center"/>
          </w:tcPr>
          <w:p w14:paraId="3DB2DB82" w14:textId="6FAFDD13" w:rsidR="008322CD" w:rsidRPr="00245A97" w:rsidRDefault="008322CD" w:rsidP="008322CD">
            <w:pPr>
              <w:spacing w:after="0" w:line="240" w:lineRule="auto"/>
              <w:jc w:val="left"/>
              <w:textAlignment w:val="baseline"/>
              <w:rPr>
                <w:rFonts w:ascii="Calibri" w:eastAsia="Times New Roman" w:hAnsi="Calibri"/>
                <w:b/>
                <w:bCs/>
                <w:iCs w:val="0"/>
                <w:color w:val="123B64" w:themeColor="accent1"/>
                <w:sz w:val="24"/>
                <w:szCs w:val="24"/>
                <w:lang w:val="en-US" w:eastAsia="en-GB"/>
              </w:rPr>
            </w:pPr>
            <w:r w:rsidRPr="00245A97">
              <w:rPr>
                <w:rFonts w:ascii="Calibri" w:eastAsia="Times New Roman" w:hAnsi="Calibri"/>
                <w:b/>
                <w:bCs/>
                <w:iCs w:val="0"/>
                <w:color w:val="123B64" w:themeColor="accent1"/>
                <w:sz w:val="24"/>
                <w:szCs w:val="24"/>
                <w:lang w:val="en-US" w:eastAsia="en-GB"/>
              </w:rPr>
              <w:t>Country</w:t>
            </w:r>
          </w:p>
        </w:tc>
      </w:tr>
      <w:tr w:rsidR="008322CD" w:rsidRPr="00C32691" w14:paraId="62218C26" w14:textId="77777777" w:rsidTr="008322CD">
        <w:trPr>
          <w:trHeight w:val="283"/>
        </w:trPr>
        <w:tc>
          <w:tcPr>
            <w:tcW w:w="1410" w:type="dxa"/>
            <w:tcBorders>
              <w:top w:val="single" w:sz="4" w:space="0" w:color="123B64" w:themeColor="accent1"/>
              <w:left w:val="single" w:sz="4" w:space="0" w:color="123B64" w:themeColor="accent1"/>
              <w:bottom w:val="single" w:sz="4" w:space="0" w:color="123B64" w:themeColor="accent1"/>
              <w:right w:val="single" w:sz="4" w:space="0" w:color="123B64" w:themeColor="accent1"/>
            </w:tcBorders>
            <w:vAlign w:val="center"/>
            <w:hideMark/>
          </w:tcPr>
          <w:p w14:paraId="6C1B37F6" w14:textId="66B06634" w:rsidR="008322CD" w:rsidRPr="008322CD" w:rsidRDefault="008322CD" w:rsidP="008322CD">
            <w:pPr>
              <w:rPr>
                <w:rFonts w:cstheme="minorHAnsi"/>
                <w:lang w:eastAsia="en-GB"/>
              </w:rPr>
            </w:pPr>
            <w:r w:rsidRPr="008322CD">
              <w:rPr>
                <w:rFonts w:cstheme="minorHAnsi"/>
                <w:lang w:val="en-US" w:eastAsia="en-GB"/>
              </w:rPr>
              <w:t xml:space="preserve">P1. Coordinator </w:t>
            </w:r>
            <w:r w:rsidRPr="008322CD">
              <w:rPr>
                <w:rFonts w:cstheme="minorHAnsi"/>
                <w:lang w:eastAsia="en-GB"/>
              </w:rPr>
              <w:t xml:space="preserve"> </w:t>
            </w:r>
          </w:p>
        </w:tc>
        <w:tc>
          <w:tcPr>
            <w:tcW w:w="4508" w:type="dxa"/>
            <w:tcBorders>
              <w:top w:val="single" w:sz="4" w:space="0" w:color="123B64" w:themeColor="accent1"/>
              <w:left w:val="single" w:sz="4" w:space="0" w:color="123B64" w:themeColor="accent1"/>
              <w:bottom w:val="single" w:sz="4" w:space="0" w:color="123B64" w:themeColor="accent1"/>
              <w:right w:val="single" w:sz="4" w:space="0" w:color="123B64" w:themeColor="accent1"/>
            </w:tcBorders>
            <w:vAlign w:val="center"/>
            <w:hideMark/>
          </w:tcPr>
          <w:p w14:paraId="68E55B11" w14:textId="7AB2DD0E" w:rsidR="008322CD" w:rsidRPr="008322CD" w:rsidRDefault="008322CD" w:rsidP="008322CD">
            <w:pPr>
              <w:rPr>
                <w:rFonts w:cstheme="minorHAnsi"/>
                <w:lang w:eastAsia="en-GB"/>
              </w:rPr>
            </w:pPr>
          </w:p>
        </w:tc>
        <w:tc>
          <w:tcPr>
            <w:tcW w:w="1618" w:type="dxa"/>
            <w:tcBorders>
              <w:top w:val="single" w:sz="4" w:space="0" w:color="123B64" w:themeColor="accent1"/>
              <w:left w:val="single" w:sz="4" w:space="0" w:color="123B64" w:themeColor="accent1"/>
              <w:bottom w:val="single" w:sz="4" w:space="0" w:color="123B64" w:themeColor="accent1"/>
              <w:right w:val="single" w:sz="4" w:space="0" w:color="123B64" w:themeColor="accent1"/>
            </w:tcBorders>
            <w:vAlign w:val="center"/>
          </w:tcPr>
          <w:p w14:paraId="42184C98" w14:textId="77777777" w:rsidR="008322CD" w:rsidRPr="008322CD" w:rsidRDefault="008322CD" w:rsidP="008322CD">
            <w:pPr>
              <w:rPr>
                <w:rFonts w:cstheme="minorHAnsi"/>
                <w:lang w:eastAsia="en-GB"/>
              </w:rPr>
            </w:pPr>
          </w:p>
        </w:tc>
        <w:tc>
          <w:tcPr>
            <w:tcW w:w="1618" w:type="dxa"/>
            <w:tcBorders>
              <w:top w:val="single" w:sz="4" w:space="0" w:color="123B64" w:themeColor="accent1"/>
              <w:left w:val="single" w:sz="4" w:space="0" w:color="123B64" w:themeColor="accent1"/>
              <w:bottom w:val="single" w:sz="4" w:space="0" w:color="123B64" w:themeColor="accent1"/>
              <w:right w:val="single" w:sz="4" w:space="0" w:color="123B64" w:themeColor="accent1"/>
            </w:tcBorders>
            <w:vAlign w:val="center"/>
          </w:tcPr>
          <w:p w14:paraId="6B3EC53C" w14:textId="25E0F4B3" w:rsidR="008322CD" w:rsidRPr="008322CD" w:rsidRDefault="008322CD" w:rsidP="008322CD">
            <w:pPr>
              <w:rPr>
                <w:rFonts w:cstheme="minorHAnsi"/>
                <w:lang w:eastAsia="en-GB"/>
              </w:rPr>
            </w:pPr>
          </w:p>
        </w:tc>
      </w:tr>
      <w:tr w:rsidR="008322CD" w:rsidRPr="00C32691" w14:paraId="467F88C9" w14:textId="77777777" w:rsidTr="008322CD">
        <w:trPr>
          <w:trHeight w:val="283"/>
        </w:trPr>
        <w:tc>
          <w:tcPr>
            <w:tcW w:w="1410" w:type="dxa"/>
            <w:tcBorders>
              <w:top w:val="single" w:sz="4" w:space="0" w:color="123B64" w:themeColor="accent1"/>
              <w:left w:val="single" w:sz="4" w:space="0" w:color="123B64" w:themeColor="accent1"/>
              <w:bottom w:val="single" w:sz="4" w:space="0" w:color="123B64" w:themeColor="accent1"/>
              <w:right w:val="single" w:sz="4" w:space="0" w:color="123B64" w:themeColor="accent1"/>
            </w:tcBorders>
            <w:vAlign w:val="center"/>
          </w:tcPr>
          <w:p w14:paraId="3C0A89A9" w14:textId="65287E85" w:rsidR="008322CD" w:rsidRPr="008322CD" w:rsidRDefault="008322CD" w:rsidP="008322CD">
            <w:pPr>
              <w:rPr>
                <w:rFonts w:cstheme="minorHAnsi"/>
                <w:lang w:eastAsia="en-GB"/>
              </w:rPr>
            </w:pPr>
            <w:r w:rsidRPr="008322CD">
              <w:rPr>
                <w:rFonts w:cstheme="minorHAnsi"/>
                <w:lang w:eastAsia="en-GB"/>
              </w:rPr>
              <w:t>P2</w:t>
            </w:r>
          </w:p>
        </w:tc>
        <w:tc>
          <w:tcPr>
            <w:tcW w:w="4508" w:type="dxa"/>
            <w:tcBorders>
              <w:top w:val="single" w:sz="4" w:space="0" w:color="123B64" w:themeColor="accent1"/>
              <w:left w:val="single" w:sz="4" w:space="0" w:color="123B64" w:themeColor="accent1"/>
              <w:bottom w:val="single" w:sz="4" w:space="0" w:color="123B64" w:themeColor="accent1"/>
              <w:right w:val="single" w:sz="4" w:space="0" w:color="123B64" w:themeColor="accent1"/>
            </w:tcBorders>
            <w:vAlign w:val="center"/>
            <w:hideMark/>
          </w:tcPr>
          <w:p w14:paraId="774F09F2" w14:textId="77777777" w:rsidR="008322CD" w:rsidRPr="008322CD" w:rsidRDefault="008322CD" w:rsidP="008322CD">
            <w:pPr>
              <w:rPr>
                <w:rFonts w:cstheme="minorHAnsi"/>
                <w:lang w:eastAsia="en-GB"/>
              </w:rPr>
            </w:pPr>
          </w:p>
        </w:tc>
        <w:tc>
          <w:tcPr>
            <w:tcW w:w="1618" w:type="dxa"/>
            <w:tcBorders>
              <w:top w:val="single" w:sz="4" w:space="0" w:color="123B64" w:themeColor="accent1"/>
              <w:left w:val="single" w:sz="4" w:space="0" w:color="123B64" w:themeColor="accent1"/>
              <w:bottom w:val="single" w:sz="4" w:space="0" w:color="123B64" w:themeColor="accent1"/>
              <w:right w:val="single" w:sz="4" w:space="0" w:color="123B64" w:themeColor="accent1"/>
            </w:tcBorders>
            <w:vAlign w:val="center"/>
          </w:tcPr>
          <w:p w14:paraId="58D630DF" w14:textId="77777777" w:rsidR="008322CD" w:rsidRPr="008322CD" w:rsidRDefault="008322CD" w:rsidP="008322CD">
            <w:pPr>
              <w:rPr>
                <w:rFonts w:cstheme="minorHAnsi"/>
                <w:lang w:eastAsia="en-GB"/>
              </w:rPr>
            </w:pPr>
          </w:p>
        </w:tc>
        <w:tc>
          <w:tcPr>
            <w:tcW w:w="1618" w:type="dxa"/>
            <w:tcBorders>
              <w:top w:val="single" w:sz="4" w:space="0" w:color="123B64" w:themeColor="accent1"/>
              <w:left w:val="single" w:sz="4" w:space="0" w:color="123B64" w:themeColor="accent1"/>
              <w:bottom w:val="single" w:sz="4" w:space="0" w:color="123B64" w:themeColor="accent1"/>
              <w:right w:val="single" w:sz="4" w:space="0" w:color="123B64" w:themeColor="accent1"/>
            </w:tcBorders>
            <w:vAlign w:val="center"/>
          </w:tcPr>
          <w:p w14:paraId="7B4FFBE5" w14:textId="42B29A4C" w:rsidR="008322CD" w:rsidRPr="008322CD" w:rsidRDefault="008322CD" w:rsidP="008322CD">
            <w:pPr>
              <w:rPr>
                <w:rFonts w:cstheme="minorHAnsi"/>
                <w:lang w:eastAsia="en-GB"/>
              </w:rPr>
            </w:pPr>
          </w:p>
        </w:tc>
      </w:tr>
      <w:tr w:rsidR="008322CD" w:rsidRPr="00C32691" w14:paraId="41E2262C" w14:textId="77777777" w:rsidTr="008322CD">
        <w:trPr>
          <w:trHeight w:val="283"/>
        </w:trPr>
        <w:tc>
          <w:tcPr>
            <w:tcW w:w="1410" w:type="dxa"/>
            <w:tcBorders>
              <w:top w:val="single" w:sz="4" w:space="0" w:color="123B64" w:themeColor="accent1"/>
              <w:left w:val="single" w:sz="4" w:space="0" w:color="123B64" w:themeColor="accent1"/>
              <w:bottom w:val="single" w:sz="4" w:space="0" w:color="123B64" w:themeColor="accent1"/>
              <w:right w:val="single" w:sz="4" w:space="0" w:color="123B64" w:themeColor="accent1"/>
            </w:tcBorders>
            <w:vAlign w:val="center"/>
          </w:tcPr>
          <w:p w14:paraId="25AF65F5" w14:textId="6DEB4161" w:rsidR="008322CD" w:rsidRPr="008322CD" w:rsidRDefault="008322CD" w:rsidP="008322CD">
            <w:pPr>
              <w:rPr>
                <w:rFonts w:cstheme="minorHAnsi"/>
                <w:lang w:eastAsia="en-GB"/>
              </w:rPr>
            </w:pPr>
            <w:r w:rsidRPr="008322CD">
              <w:rPr>
                <w:rFonts w:cstheme="minorHAnsi"/>
                <w:lang w:eastAsia="en-GB"/>
              </w:rPr>
              <w:t>P3</w:t>
            </w:r>
          </w:p>
        </w:tc>
        <w:tc>
          <w:tcPr>
            <w:tcW w:w="4508" w:type="dxa"/>
            <w:tcBorders>
              <w:top w:val="single" w:sz="4" w:space="0" w:color="123B64" w:themeColor="accent1"/>
              <w:left w:val="single" w:sz="4" w:space="0" w:color="123B64" w:themeColor="accent1"/>
              <w:bottom w:val="single" w:sz="4" w:space="0" w:color="123B64" w:themeColor="accent1"/>
              <w:right w:val="single" w:sz="4" w:space="0" w:color="123B64" w:themeColor="accent1"/>
            </w:tcBorders>
            <w:vAlign w:val="center"/>
            <w:hideMark/>
          </w:tcPr>
          <w:p w14:paraId="738C3E1D" w14:textId="77777777" w:rsidR="008322CD" w:rsidRPr="008322CD" w:rsidRDefault="008322CD" w:rsidP="008322CD">
            <w:pPr>
              <w:rPr>
                <w:rFonts w:cstheme="minorHAnsi"/>
                <w:lang w:eastAsia="en-GB"/>
              </w:rPr>
            </w:pPr>
          </w:p>
        </w:tc>
        <w:tc>
          <w:tcPr>
            <w:tcW w:w="1618" w:type="dxa"/>
            <w:tcBorders>
              <w:top w:val="single" w:sz="4" w:space="0" w:color="123B64" w:themeColor="accent1"/>
              <w:left w:val="single" w:sz="4" w:space="0" w:color="123B64" w:themeColor="accent1"/>
              <w:bottom w:val="single" w:sz="4" w:space="0" w:color="123B64" w:themeColor="accent1"/>
              <w:right w:val="single" w:sz="4" w:space="0" w:color="123B64" w:themeColor="accent1"/>
            </w:tcBorders>
            <w:vAlign w:val="center"/>
          </w:tcPr>
          <w:p w14:paraId="5A0BB39A" w14:textId="77777777" w:rsidR="008322CD" w:rsidRPr="008322CD" w:rsidRDefault="008322CD" w:rsidP="008322CD">
            <w:pPr>
              <w:rPr>
                <w:rFonts w:cstheme="minorHAnsi"/>
                <w:lang w:eastAsia="en-GB"/>
              </w:rPr>
            </w:pPr>
          </w:p>
        </w:tc>
        <w:tc>
          <w:tcPr>
            <w:tcW w:w="1618" w:type="dxa"/>
            <w:tcBorders>
              <w:top w:val="single" w:sz="4" w:space="0" w:color="123B64" w:themeColor="accent1"/>
              <w:left w:val="single" w:sz="4" w:space="0" w:color="123B64" w:themeColor="accent1"/>
              <w:bottom w:val="single" w:sz="4" w:space="0" w:color="123B64" w:themeColor="accent1"/>
              <w:right w:val="single" w:sz="4" w:space="0" w:color="123B64" w:themeColor="accent1"/>
            </w:tcBorders>
            <w:vAlign w:val="center"/>
          </w:tcPr>
          <w:p w14:paraId="54E720CC" w14:textId="5C2A33A2" w:rsidR="008322CD" w:rsidRPr="008322CD" w:rsidRDefault="008322CD" w:rsidP="008322CD">
            <w:pPr>
              <w:rPr>
                <w:rFonts w:cstheme="minorHAnsi"/>
                <w:lang w:eastAsia="en-GB"/>
              </w:rPr>
            </w:pPr>
          </w:p>
        </w:tc>
      </w:tr>
      <w:tr w:rsidR="008322CD" w:rsidRPr="00C32691" w14:paraId="788BF650" w14:textId="77777777" w:rsidTr="008322CD">
        <w:trPr>
          <w:trHeight w:val="283"/>
        </w:trPr>
        <w:tc>
          <w:tcPr>
            <w:tcW w:w="1410" w:type="dxa"/>
            <w:tcBorders>
              <w:top w:val="single" w:sz="4" w:space="0" w:color="123B64" w:themeColor="accent1"/>
              <w:left w:val="single" w:sz="4" w:space="0" w:color="123B64" w:themeColor="accent1"/>
              <w:bottom w:val="single" w:sz="4" w:space="0" w:color="123B64" w:themeColor="accent1"/>
              <w:right w:val="single" w:sz="4" w:space="0" w:color="123B64" w:themeColor="accent1"/>
            </w:tcBorders>
            <w:vAlign w:val="center"/>
          </w:tcPr>
          <w:p w14:paraId="1BDF4DB0" w14:textId="1D587C6F" w:rsidR="008322CD" w:rsidRPr="008322CD" w:rsidRDefault="008322CD" w:rsidP="008322CD">
            <w:pPr>
              <w:rPr>
                <w:rFonts w:cstheme="minorHAnsi"/>
                <w:lang w:eastAsia="en-GB"/>
              </w:rPr>
            </w:pPr>
            <w:r w:rsidRPr="008322CD">
              <w:rPr>
                <w:rFonts w:cstheme="minorHAnsi"/>
                <w:lang w:eastAsia="en-GB"/>
              </w:rPr>
              <w:t>P4</w:t>
            </w:r>
          </w:p>
        </w:tc>
        <w:tc>
          <w:tcPr>
            <w:tcW w:w="4508" w:type="dxa"/>
            <w:tcBorders>
              <w:top w:val="single" w:sz="4" w:space="0" w:color="123B64" w:themeColor="accent1"/>
              <w:left w:val="single" w:sz="4" w:space="0" w:color="123B64" w:themeColor="accent1"/>
              <w:bottom w:val="single" w:sz="4" w:space="0" w:color="123B64" w:themeColor="accent1"/>
              <w:right w:val="single" w:sz="4" w:space="0" w:color="123B64" w:themeColor="accent1"/>
            </w:tcBorders>
            <w:vAlign w:val="center"/>
            <w:hideMark/>
          </w:tcPr>
          <w:p w14:paraId="3E69FCEC" w14:textId="77777777" w:rsidR="008322CD" w:rsidRPr="008322CD" w:rsidRDefault="008322CD" w:rsidP="008322CD">
            <w:pPr>
              <w:rPr>
                <w:rFonts w:cstheme="minorHAnsi"/>
                <w:lang w:eastAsia="en-GB"/>
              </w:rPr>
            </w:pPr>
          </w:p>
        </w:tc>
        <w:tc>
          <w:tcPr>
            <w:tcW w:w="1618" w:type="dxa"/>
            <w:tcBorders>
              <w:top w:val="single" w:sz="4" w:space="0" w:color="123B64" w:themeColor="accent1"/>
              <w:left w:val="single" w:sz="4" w:space="0" w:color="123B64" w:themeColor="accent1"/>
              <w:bottom w:val="single" w:sz="4" w:space="0" w:color="123B64" w:themeColor="accent1"/>
              <w:right w:val="single" w:sz="4" w:space="0" w:color="123B64" w:themeColor="accent1"/>
            </w:tcBorders>
            <w:vAlign w:val="center"/>
          </w:tcPr>
          <w:p w14:paraId="6CE3C3D2" w14:textId="77777777" w:rsidR="008322CD" w:rsidRPr="008322CD" w:rsidRDefault="008322CD" w:rsidP="008322CD">
            <w:pPr>
              <w:rPr>
                <w:rFonts w:cstheme="minorHAnsi"/>
                <w:lang w:eastAsia="en-GB"/>
              </w:rPr>
            </w:pPr>
          </w:p>
        </w:tc>
        <w:tc>
          <w:tcPr>
            <w:tcW w:w="1618" w:type="dxa"/>
            <w:tcBorders>
              <w:top w:val="single" w:sz="4" w:space="0" w:color="123B64" w:themeColor="accent1"/>
              <w:left w:val="single" w:sz="4" w:space="0" w:color="123B64" w:themeColor="accent1"/>
              <w:bottom w:val="single" w:sz="4" w:space="0" w:color="123B64" w:themeColor="accent1"/>
              <w:right w:val="single" w:sz="4" w:space="0" w:color="123B64" w:themeColor="accent1"/>
            </w:tcBorders>
            <w:vAlign w:val="center"/>
          </w:tcPr>
          <w:p w14:paraId="60B41B66" w14:textId="0DED8A6A" w:rsidR="008322CD" w:rsidRPr="008322CD" w:rsidRDefault="008322CD" w:rsidP="008322CD">
            <w:pPr>
              <w:rPr>
                <w:rFonts w:cstheme="minorHAnsi"/>
                <w:lang w:eastAsia="en-GB"/>
              </w:rPr>
            </w:pPr>
          </w:p>
        </w:tc>
      </w:tr>
    </w:tbl>
    <w:p w14:paraId="7E0A1871" w14:textId="13154BD3" w:rsidR="00C66177" w:rsidRDefault="00C66177">
      <w:pPr>
        <w:spacing w:after="160" w:line="278" w:lineRule="auto"/>
        <w:jc w:val="left"/>
        <w:rPr>
          <w:lang w:val="en-US"/>
        </w:rPr>
      </w:pPr>
    </w:p>
    <w:p w14:paraId="0FB86142" w14:textId="77777777" w:rsidR="00E17BC3" w:rsidRDefault="00E17BC3" w:rsidP="00F37F46">
      <w:pPr>
        <w:jc w:val="center"/>
        <w:rPr>
          <w:b/>
          <w:bCs/>
        </w:rPr>
      </w:pPr>
      <w:bookmarkStart w:id="6" w:name="_Toc214361491"/>
    </w:p>
    <w:p w14:paraId="230BA4A5" w14:textId="45A2C04F" w:rsidR="002D3042" w:rsidRDefault="00F37F46" w:rsidP="00F37F46">
      <w:pPr>
        <w:jc w:val="center"/>
        <w:rPr>
          <w:b/>
          <w:bCs/>
        </w:rPr>
      </w:pPr>
      <w:r>
        <w:rPr>
          <w:b/>
          <w:bCs/>
        </w:rPr>
        <w:lastRenderedPageBreak/>
        <w:t>- - - PAGE COUNTING STARTS HERE - - -</w:t>
      </w:r>
    </w:p>
    <w:p w14:paraId="7BAF7D65" w14:textId="63A3C51E" w:rsidR="001468A5" w:rsidRPr="00602F76" w:rsidRDefault="001468A5" w:rsidP="00F37F46">
      <w:pPr>
        <w:jc w:val="center"/>
        <w:rPr>
          <w:i/>
          <w:iCs w:val="0"/>
        </w:rPr>
      </w:pPr>
      <w:r w:rsidRPr="00602F76">
        <w:rPr>
          <w:i/>
          <w:highlight w:val="lightGray"/>
        </w:rPr>
        <w:t xml:space="preserve">Delete the </w:t>
      </w:r>
      <w:r w:rsidR="00DB236D" w:rsidRPr="00602F76">
        <w:rPr>
          <w:i/>
          <w:highlight w:val="lightGray"/>
        </w:rPr>
        <w:t>explanations provided in</w:t>
      </w:r>
      <w:r w:rsidR="003C4B81">
        <w:rPr>
          <w:i/>
          <w:highlight w:val="lightGray"/>
        </w:rPr>
        <w:t xml:space="preserve"> the</w:t>
      </w:r>
      <w:r w:rsidR="00DB236D" w:rsidRPr="00602F76">
        <w:rPr>
          <w:i/>
          <w:highlight w:val="lightGray"/>
        </w:rPr>
        <w:t xml:space="preserve"> grey</w:t>
      </w:r>
      <w:r w:rsidR="003C4B81">
        <w:rPr>
          <w:i/>
          <w:highlight w:val="lightGray"/>
        </w:rPr>
        <w:t xml:space="preserve"> bo</w:t>
      </w:r>
      <w:r w:rsidR="00E17316">
        <w:rPr>
          <w:i/>
          <w:highlight w:val="lightGray"/>
        </w:rPr>
        <w:t>xes</w:t>
      </w:r>
      <w:r w:rsidR="00DB236D" w:rsidRPr="00602F76">
        <w:rPr>
          <w:i/>
          <w:highlight w:val="lightGray"/>
        </w:rPr>
        <w:t>.</w:t>
      </w:r>
    </w:p>
    <w:p w14:paraId="10B80684" w14:textId="615F414C" w:rsidR="002D3042" w:rsidRDefault="00C457F7" w:rsidP="00684EED">
      <w:pPr>
        <w:pStyle w:val="Heading1"/>
        <w:numPr>
          <w:ilvl w:val="0"/>
          <w:numId w:val="7"/>
        </w:numPr>
        <w:rPr>
          <w:lang w:val="en-GB"/>
        </w:rPr>
      </w:pPr>
      <w:bookmarkStart w:id="7" w:name="_Toc241489384"/>
      <w:r w:rsidRPr="00C457F7">
        <w:rPr>
          <w:lang w:val="en-GB"/>
        </w:rPr>
        <w:t>EXCELLENCE (Concept, Ambition &amp; Innovation)</w:t>
      </w:r>
      <w:bookmarkEnd w:id="7"/>
    </w:p>
    <w:p w14:paraId="5834A645" w14:textId="5A084D8E" w:rsidR="00D327BD" w:rsidRDefault="00D327BD" w:rsidP="00D327BD">
      <w:pPr>
        <w:pBdr>
          <w:top w:val="single" w:sz="12" w:space="1" w:color="808080" w:themeColor="background1" w:themeShade="80"/>
          <w:left w:val="single" w:sz="12" w:space="4" w:color="808080" w:themeColor="background1" w:themeShade="80"/>
          <w:bottom w:val="single" w:sz="12" w:space="1" w:color="808080" w:themeColor="background1" w:themeShade="80"/>
          <w:right w:val="single" w:sz="12" w:space="4" w:color="808080" w:themeColor="background1" w:themeShade="80"/>
        </w:pBdr>
        <w:shd w:val="clear" w:color="auto" w:fill="D9D9D9" w:themeFill="background1" w:themeFillShade="D9"/>
        <w:spacing w:after="40" w:line="240" w:lineRule="auto"/>
        <w:rPr>
          <w:rFonts w:ascii="Calibri" w:hAnsi="Calibri"/>
          <w:b/>
          <w:bCs/>
          <w:i/>
          <w:iCs w:val="0"/>
          <w:color w:val="000000" w:themeColor="text1"/>
          <w:sz w:val="20"/>
          <w:szCs w:val="20"/>
          <w:lang w:val="en-US"/>
        </w:rPr>
      </w:pPr>
      <w:r>
        <w:rPr>
          <w:rFonts w:ascii="Calibri" w:hAnsi="Calibri"/>
          <w:b/>
          <w:bCs/>
          <w:i/>
          <w:iCs w:val="0"/>
          <w:color w:val="000000" w:themeColor="text1"/>
          <w:sz w:val="20"/>
          <w:szCs w:val="20"/>
          <w:lang w:val="en-US"/>
        </w:rPr>
        <w:t xml:space="preserve">This section is evaluated </w:t>
      </w:r>
      <w:r w:rsidRPr="00357F3B">
        <w:rPr>
          <w:rFonts w:ascii="Calibri" w:hAnsi="Calibri"/>
          <w:b/>
          <w:bCs/>
          <w:i/>
          <w:color w:val="000000" w:themeColor="text1"/>
          <w:sz w:val="20"/>
          <w:szCs w:val="20"/>
        </w:rPr>
        <w:t xml:space="preserve">under EvC1: Comprehensive Planning </w:t>
      </w:r>
      <w:r w:rsidR="00A32FDD">
        <w:rPr>
          <w:rFonts w:ascii="Calibri" w:hAnsi="Calibri"/>
          <w:b/>
          <w:bCs/>
          <w:i/>
          <w:color w:val="000000" w:themeColor="text1"/>
          <w:sz w:val="20"/>
          <w:szCs w:val="20"/>
        </w:rPr>
        <w:t>and</w:t>
      </w:r>
      <w:r w:rsidRPr="00357F3B">
        <w:rPr>
          <w:rFonts w:ascii="Calibri" w:hAnsi="Calibri"/>
          <w:b/>
          <w:bCs/>
          <w:i/>
          <w:color w:val="000000" w:themeColor="text1"/>
          <w:sz w:val="20"/>
          <w:szCs w:val="20"/>
        </w:rPr>
        <w:t xml:space="preserve"> EvC4: Advanced State of the Art</w:t>
      </w:r>
      <w:r>
        <w:rPr>
          <w:rFonts w:ascii="Calibri" w:hAnsi="Calibri"/>
          <w:b/>
          <w:bCs/>
          <w:i/>
          <w:color w:val="000000" w:themeColor="text1"/>
          <w:sz w:val="20"/>
          <w:szCs w:val="20"/>
        </w:rPr>
        <w:t>, as detailed in the Call Conditions</w:t>
      </w:r>
      <w:r w:rsidR="00D35E7B">
        <w:rPr>
          <w:rFonts w:ascii="Calibri" w:hAnsi="Calibri"/>
          <w:b/>
          <w:bCs/>
          <w:i/>
          <w:color w:val="000000" w:themeColor="text1"/>
          <w:sz w:val="20"/>
          <w:szCs w:val="20"/>
        </w:rPr>
        <w:t>.</w:t>
      </w:r>
    </w:p>
    <w:p w14:paraId="7EDEAEBF" w14:textId="2A9F295D" w:rsidR="002D3042" w:rsidRDefault="00583220" w:rsidP="002D3042">
      <w:pPr>
        <w:pStyle w:val="Heading2"/>
      </w:pPr>
      <w:bookmarkStart w:id="8" w:name="_Toc241489385"/>
      <w:r w:rsidRPr="00583220">
        <w:rPr>
          <w:iCs/>
          <w:lang w:val="en-GB"/>
        </w:rPr>
        <w:t>Executive Summary &amp; Core Challenge Statement</w:t>
      </w:r>
      <w:bookmarkEnd w:id="8"/>
    </w:p>
    <w:p w14:paraId="194C87D5" w14:textId="56F48CAA" w:rsidR="00040371" w:rsidRPr="00040371" w:rsidRDefault="00040371" w:rsidP="00040371">
      <w:pPr>
        <w:pBdr>
          <w:top w:val="single" w:sz="12" w:space="1" w:color="808080" w:themeColor="background1" w:themeShade="80"/>
          <w:left w:val="single" w:sz="12" w:space="4" w:color="808080" w:themeColor="background1" w:themeShade="80"/>
          <w:bottom w:val="single" w:sz="12" w:space="1" w:color="808080" w:themeColor="background1" w:themeShade="80"/>
          <w:right w:val="single" w:sz="12" w:space="4" w:color="808080" w:themeColor="background1" w:themeShade="80"/>
        </w:pBdr>
        <w:shd w:val="clear" w:color="auto" w:fill="D9D9D9" w:themeFill="background1" w:themeFillShade="D9"/>
        <w:spacing w:after="40" w:line="240" w:lineRule="auto"/>
        <w:rPr>
          <w:rFonts w:ascii="Calibri" w:hAnsi="Calibri"/>
          <w:b/>
          <w:bCs/>
          <w:i/>
          <w:iCs w:val="0"/>
          <w:color w:val="000000" w:themeColor="text1"/>
          <w:sz w:val="20"/>
          <w:szCs w:val="20"/>
        </w:rPr>
      </w:pPr>
      <w:r w:rsidRPr="00040371">
        <w:rPr>
          <w:rFonts w:ascii="Calibri" w:hAnsi="Calibri"/>
          <w:b/>
          <w:bCs/>
          <w:i/>
          <w:iCs w:val="0"/>
          <w:color w:val="000000" w:themeColor="text1"/>
          <w:sz w:val="20"/>
          <w:szCs w:val="20"/>
        </w:rPr>
        <w:t>(Max 2,500 characters including spaces / approx. 350 words)</w:t>
      </w:r>
    </w:p>
    <w:p w14:paraId="08F4573A" w14:textId="00038BDF" w:rsidR="000F7571" w:rsidRDefault="00155FC5" w:rsidP="000F7571">
      <w:pPr>
        <w:pBdr>
          <w:top w:val="single" w:sz="12" w:space="1" w:color="808080" w:themeColor="background1" w:themeShade="80"/>
          <w:left w:val="single" w:sz="12" w:space="4" w:color="808080" w:themeColor="background1" w:themeShade="80"/>
          <w:bottom w:val="single" w:sz="12" w:space="1" w:color="808080" w:themeColor="background1" w:themeShade="80"/>
          <w:right w:val="single" w:sz="12" w:space="4" w:color="808080" w:themeColor="background1" w:themeShade="80"/>
        </w:pBdr>
        <w:shd w:val="clear" w:color="auto" w:fill="D9D9D9" w:themeFill="background1" w:themeFillShade="D9"/>
        <w:spacing w:after="40" w:line="240" w:lineRule="auto"/>
        <w:rPr>
          <w:rFonts w:ascii="Calibri" w:hAnsi="Calibri"/>
          <w:i/>
          <w:iCs w:val="0"/>
          <w:color w:val="000000" w:themeColor="text1"/>
          <w:sz w:val="20"/>
          <w:szCs w:val="20"/>
        </w:rPr>
      </w:pPr>
      <w:r>
        <w:rPr>
          <w:rFonts w:ascii="Calibri" w:hAnsi="Calibri"/>
          <w:i/>
          <w:iCs w:val="0"/>
          <w:color w:val="000000" w:themeColor="text1"/>
          <w:sz w:val="20"/>
          <w:szCs w:val="20"/>
        </w:rPr>
        <w:t xml:space="preserve">- </w:t>
      </w:r>
      <w:r w:rsidR="000F7571" w:rsidRPr="000F7571">
        <w:rPr>
          <w:rFonts w:ascii="Calibri" w:hAnsi="Calibri"/>
          <w:i/>
          <w:iCs w:val="0"/>
          <w:color w:val="000000" w:themeColor="text1"/>
          <w:sz w:val="20"/>
          <w:szCs w:val="20"/>
        </w:rPr>
        <w:t xml:space="preserve">Executive Overview: Briefly </w:t>
      </w:r>
      <w:r w:rsidR="00D35E7B" w:rsidRPr="000F7571">
        <w:rPr>
          <w:rFonts w:ascii="Calibri" w:hAnsi="Calibri"/>
          <w:i/>
          <w:iCs w:val="0"/>
          <w:color w:val="000000" w:themeColor="text1"/>
          <w:sz w:val="20"/>
          <w:szCs w:val="20"/>
        </w:rPr>
        <w:t>summari</w:t>
      </w:r>
      <w:r w:rsidR="00D35E7B">
        <w:rPr>
          <w:rFonts w:ascii="Calibri" w:hAnsi="Calibri"/>
          <w:i/>
          <w:iCs w:val="0"/>
          <w:color w:val="000000" w:themeColor="text1"/>
          <w:sz w:val="20"/>
          <w:szCs w:val="20"/>
        </w:rPr>
        <w:t>s</w:t>
      </w:r>
      <w:r w:rsidR="00D35E7B" w:rsidRPr="000F7571">
        <w:rPr>
          <w:rFonts w:ascii="Calibri" w:hAnsi="Calibri"/>
          <w:i/>
          <w:iCs w:val="0"/>
          <w:color w:val="000000" w:themeColor="text1"/>
          <w:sz w:val="20"/>
          <w:szCs w:val="20"/>
        </w:rPr>
        <w:t xml:space="preserve">e </w:t>
      </w:r>
      <w:r w:rsidR="000F7571" w:rsidRPr="000F7571">
        <w:rPr>
          <w:rFonts w:ascii="Calibri" w:hAnsi="Calibri"/>
          <w:i/>
          <w:iCs w:val="0"/>
          <w:color w:val="000000" w:themeColor="text1"/>
          <w:sz w:val="20"/>
          <w:szCs w:val="20"/>
        </w:rPr>
        <w:t xml:space="preserve">your proposed </w:t>
      </w:r>
      <w:proofErr w:type="spellStart"/>
      <w:r w:rsidR="00FF1D46">
        <w:rPr>
          <w:rFonts w:ascii="Calibri" w:hAnsi="Calibri"/>
          <w:i/>
          <w:iCs w:val="0"/>
          <w:color w:val="000000" w:themeColor="text1"/>
          <w:sz w:val="20"/>
          <w:szCs w:val="20"/>
        </w:rPr>
        <w:t>TAg</w:t>
      </w:r>
      <w:proofErr w:type="spellEnd"/>
      <w:r w:rsidR="000F7571" w:rsidRPr="000F7571">
        <w:rPr>
          <w:rFonts w:ascii="Calibri" w:hAnsi="Calibri"/>
          <w:i/>
          <w:iCs w:val="0"/>
          <w:color w:val="000000" w:themeColor="text1"/>
          <w:sz w:val="20"/>
          <w:szCs w:val="20"/>
        </w:rPr>
        <w:t>—what strategic roadmap will be designed, for which target community, and what environmental/policy transformation it will achieve.</w:t>
      </w:r>
    </w:p>
    <w:p w14:paraId="20C2F835" w14:textId="7303D5FF" w:rsidR="000F7571" w:rsidRPr="000F7571" w:rsidRDefault="00155FC5" w:rsidP="000F7571">
      <w:pPr>
        <w:pBdr>
          <w:top w:val="single" w:sz="12" w:space="1" w:color="808080" w:themeColor="background1" w:themeShade="80"/>
          <w:left w:val="single" w:sz="12" w:space="4" w:color="808080" w:themeColor="background1" w:themeShade="80"/>
          <w:bottom w:val="single" w:sz="12" w:space="1" w:color="808080" w:themeColor="background1" w:themeShade="80"/>
          <w:right w:val="single" w:sz="12" w:space="4" w:color="808080" w:themeColor="background1" w:themeShade="80"/>
        </w:pBdr>
        <w:shd w:val="clear" w:color="auto" w:fill="D9D9D9" w:themeFill="background1" w:themeFillShade="D9"/>
        <w:spacing w:after="40" w:line="240" w:lineRule="auto"/>
        <w:rPr>
          <w:rFonts w:ascii="Calibri" w:hAnsi="Calibri"/>
          <w:i/>
          <w:iCs w:val="0"/>
          <w:color w:val="000000" w:themeColor="text1"/>
          <w:sz w:val="20"/>
          <w:szCs w:val="20"/>
        </w:rPr>
      </w:pPr>
      <w:r>
        <w:rPr>
          <w:rFonts w:ascii="Calibri" w:hAnsi="Calibri"/>
          <w:i/>
          <w:iCs w:val="0"/>
          <w:color w:val="000000" w:themeColor="text1"/>
          <w:sz w:val="20"/>
          <w:szCs w:val="20"/>
        </w:rPr>
        <w:t xml:space="preserve">- </w:t>
      </w:r>
      <w:r w:rsidR="000F7571" w:rsidRPr="000F7571">
        <w:rPr>
          <w:rFonts w:ascii="Calibri" w:hAnsi="Calibri"/>
          <w:i/>
          <w:iCs w:val="0"/>
          <w:color w:val="000000" w:themeColor="text1"/>
          <w:sz w:val="20"/>
          <w:szCs w:val="20"/>
        </w:rPr>
        <w:t xml:space="preserve">Challenge </w:t>
      </w:r>
      <w:r>
        <w:rPr>
          <w:rFonts w:ascii="Calibri" w:hAnsi="Calibri"/>
          <w:i/>
          <w:iCs w:val="0"/>
          <w:color w:val="000000" w:themeColor="text1"/>
          <w:sz w:val="20"/>
          <w:szCs w:val="20"/>
        </w:rPr>
        <w:t>and</w:t>
      </w:r>
      <w:r w:rsidR="000F7571" w:rsidRPr="000F7571">
        <w:rPr>
          <w:rFonts w:ascii="Calibri" w:hAnsi="Calibri"/>
          <w:i/>
          <w:iCs w:val="0"/>
          <w:color w:val="000000" w:themeColor="text1"/>
          <w:sz w:val="20"/>
          <w:szCs w:val="20"/>
        </w:rPr>
        <w:t xml:space="preserve"> Baseline: </w:t>
      </w:r>
      <w:r w:rsidR="008D63E8">
        <w:rPr>
          <w:rFonts w:ascii="Calibri" w:hAnsi="Calibri"/>
          <w:i/>
          <w:iCs w:val="0"/>
          <w:color w:val="000000" w:themeColor="text1"/>
          <w:sz w:val="20"/>
          <w:szCs w:val="20"/>
        </w:rPr>
        <w:t>D</w:t>
      </w:r>
      <w:r w:rsidR="000F7571" w:rsidRPr="000F7571">
        <w:rPr>
          <w:rFonts w:ascii="Calibri" w:hAnsi="Calibri"/>
          <w:i/>
          <w:iCs w:val="0"/>
          <w:color w:val="000000" w:themeColor="text1"/>
          <w:sz w:val="20"/>
          <w:szCs w:val="20"/>
        </w:rPr>
        <w:t>efine the specific local or regional water management, environmental, or governance challenge in your targeted Danube–Black Sea territory. Describe the current baseline situation (e.g. outdated local policies, lack of regulatory integration, fragmented decision-making, uncoordinated ecosystem management)</w:t>
      </w:r>
      <w:r w:rsidR="001F5377">
        <w:rPr>
          <w:rFonts w:ascii="Calibri" w:hAnsi="Calibri"/>
          <w:i/>
          <w:iCs w:val="0"/>
          <w:color w:val="000000" w:themeColor="text1"/>
          <w:sz w:val="20"/>
          <w:szCs w:val="20"/>
        </w:rPr>
        <w:t>.</w:t>
      </w:r>
    </w:p>
    <w:p w14:paraId="3D337DD0" w14:textId="3AD8CE78" w:rsidR="00E37B38" w:rsidRPr="00E37B38" w:rsidRDefault="001F5377" w:rsidP="000F7571">
      <w:pPr>
        <w:pBdr>
          <w:top w:val="single" w:sz="12" w:space="1" w:color="808080" w:themeColor="background1" w:themeShade="80"/>
          <w:left w:val="single" w:sz="12" w:space="4" w:color="808080" w:themeColor="background1" w:themeShade="80"/>
          <w:bottom w:val="single" w:sz="12" w:space="1" w:color="808080" w:themeColor="background1" w:themeShade="80"/>
          <w:right w:val="single" w:sz="12" w:space="4" w:color="808080" w:themeColor="background1" w:themeShade="80"/>
        </w:pBdr>
        <w:shd w:val="clear" w:color="auto" w:fill="D9D9D9" w:themeFill="background1" w:themeFillShade="D9"/>
        <w:spacing w:after="40" w:line="240" w:lineRule="auto"/>
        <w:rPr>
          <w:rFonts w:ascii="Calibri" w:hAnsi="Calibri"/>
          <w:b/>
          <w:bCs/>
          <w:i/>
          <w:iCs w:val="0"/>
          <w:color w:val="000000" w:themeColor="text1"/>
          <w:sz w:val="20"/>
          <w:szCs w:val="20"/>
        </w:rPr>
      </w:pPr>
      <w:r>
        <w:rPr>
          <w:rFonts w:ascii="Calibri" w:hAnsi="Calibri"/>
          <w:i/>
          <w:iCs w:val="0"/>
          <w:color w:val="000000" w:themeColor="text1"/>
          <w:sz w:val="20"/>
          <w:szCs w:val="20"/>
        </w:rPr>
        <w:t xml:space="preserve">- </w:t>
      </w:r>
      <w:r w:rsidR="000F7571" w:rsidRPr="000F7571">
        <w:rPr>
          <w:rFonts w:ascii="Calibri" w:hAnsi="Calibri"/>
          <w:i/>
          <w:iCs w:val="0"/>
          <w:color w:val="000000" w:themeColor="text1"/>
          <w:sz w:val="20"/>
          <w:szCs w:val="20"/>
        </w:rPr>
        <w:t>Alignment:</w:t>
      </w:r>
      <w:r>
        <w:rPr>
          <w:rFonts w:ascii="Calibri" w:hAnsi="Calibri"/>
          <w:i/>
          <w:iCs w:val="0"/>
          <w:color w:val="000000" w:themeColor="text1"/>
          <w:sz w:val="20"/>
          <w:szCs w:val="20"/>
        </w:rPr>
        <w:t xml:space="preserve"> </w:t>
      </w:r>
      <w:r w:rsidR="000F7571" w:rsidRPr="000F7571">
        <w:rPr>
          <w:rFonts w:ascii="Calibri" w:hAnsi="Calibri"/>
          <w:i/>
          <w:iCs w:val="0"/>
          <w:color w:val="000000" w:themeColor="text1"/>
          <w:sz w:val="20"/>
          <w:szCs w:val="20"/>
        </w:rPr>
        <w:t>Explain how resolving this local challenge directly contributes to your selected EU Mission “Restore our Ocean and Waters by 2030”</w:t>
      </w:r>
      <w:r>
        <w:rPr>
          <w:rFonts w:ascii="Calibri" w:hAnsi="Calibri"/>
          <w:i/>
          <w:iCs w:val="0"/>
          <w:color w:val="000000" w:themeColor="text1"/>
          <w:sz w:val="20"/>
          <w:szCs w:val="20"/>
        </w:rPr>
        <w:t xml:space="preserve"> </w:t>
      </w:r>
      <w:r w:rsidR="000F7571" w:rsidRPr="000F7571">
        <w:rPr>
          <w:rFonts w:ascii="Calibri" w:hAnsi="Calibri"/>
          <w:i/>
          <w:iCs w:val="0"/>
          <w:color w:val="000000" w:themeColor="text1"/>
          <w:sz w:val="20"/>
          <w:szCs w:val="20"/>
        </w:rPr>
        <w:t>objective and regional River Basin Management Plans</w:t>
      </w:r>
    </w:p>
    <w:p w14:paraId="3DB78F19" w14:textId="77777777" w:rsidR="000E73E6" w:rsidRPr="00E37B38" w:rsidRDefault="000E73E6" w:rsidP="000E73E6">
      <w:pPr>
        <w:rPr>
          <w:i/>
          <w:sz w:val="20"/>
          <w:szCs w:val="20"/>
          <w:highlight w:val="lightGray"/>
          <w:lang w:val="en-US"/>
        </w:rPr>
      </w:pPr>
    </w:p>
    <w:p w14:paraId="45F98FF8" w14:textId="510EC510" w:rsidR="000E73E6" w:rsidRDefault="002350F5" w:rsidP="000E73E6">
      <w:r>
        <w:t>[</w:t>
      </w:r>
      <w:r w:rsidR="000E73E6">
        <w:t>Insert your text</w:t>
      </w:r>
      <w:r>
        <w:t>]</w:t>
      </w:r>
    </w:p>
    <w:p w14:paraId="59823263" w14:textId="77777777" w:rsidR="008D63E8" w:rsidRDefault="008D63E8" w:rsidP="000E73E6"/>
    <w:p w14:paraId="554B3963" w14:textId="77777777" w:rsidR="008D63E8" w:rsidRDefault="008D63E8" w:rsidP="000E73E6"/>
    <w:p w14:paraId="3FE2C973" w14:textId="0BF16E2A" w:rsidR="002D3042" w:rsidRDefault="005F7ACF" w:rsidP="002D3042">
      <w:pPr>
        <w:pStyle w:val="Heading2"/>
      </w:pPr>
      <w:bookmarkStart w:id="9" w:name="_Toc241489386"/>
      <w:r w:rsidRPr="005F7ACF">
        <w:rPr>
          <w:iCs/>
          <w:lang w:val="en-GB"/>
        </w:rPr>
        <w:t>Transition Agenda Concept &amp; Beyond State-of-the-Art</w:t>
      </w:r>
      <w:bookmarkEnd w:id="9"/>
    </w:p>
    <w:p w14:paraId="63006569" w14:textId="77777777" w:rsidR="00541F8E" w:rsidRPr="00541F8E" w:rsidRDefault="00541F8E" w:rsidP="00E17316">
      <w:pPr>
        <w:pBdr>
          <w:top w:val="single" w:sz="12" w:space="1" w:color="808080" w:themeColor="background1" w:themeShade="80"/>
          <w:left w:val="single" w:sz="12" w:space="4" w:color="808080" w:themeColor="background1" w:themeShade="80"/>
          <w:bottom w:val="single" w:sz="12" w:space="1" w:color="808080" w:themeColor="background1" w:themeShade="80"/>
          <w:right w:val="single" w:sz="12" w:space="4" w:color="808080" w:themeColor="background1" w:themeShade="80"/>
        </w:pBdr>
        <w:shd w:val="clear" w:color="auto" w:fill="D9D9D9" w:themeFill="background1" w:themeFillShade="D9"/>
        <w:spacing w:after="40" w:line="240" w:lineRule="auto"/>
        <w:rPr>
          <w:rFonts w:ascii="Calibri" w:hAnsi="Calibri"/>
          <w:b/>
          <w:bCs/>
          <w:i/>
          <w:color w:val="000000" w:themeColor="text1"/>
          <w:sz w:val="20"/>
          <w:szCs w:val="20"/>
        </w:rPr>
      </w:pPr>
      <w:r w:rsidRPr="00541F8E">
        <w:rPr>
          <w:rFonts w:ascii="Calibri" w:hAnsi="Calibri"/>
          <w:b/>
          <w:bCs/>
          <w:i/>
          <w:color w:val="000000" w:themeColor="text1"/>
          <w:sz w:val="20"/>
          <w:szCs w:val="20"/>
        </w:rPr>
        <w:t>(Max 3,000 characters including spaces / approx. 450 words)</w:t>
      </w:r>
    </w:p>
    <w:p w14:paraId="1DBD1971" w14:textId="73BE173B" w:rsidR="00A813A2" w:rsidRPr="00A813A2" w:rsidRDefault="00A813A2" w:rsidP="00A813A2">
      <w:pPr>
        <w:pBdr>
          <w:top w:val="single" w:sz="12" w:space="1" w:color="808080" w:themeColor="background1" w:themeShade="80"/>
          <w:left w:val="single" w:sz="12" w:space="4" w:color="808080" w:themeColor="background1" w:themeShade="80"/>
          <w:bottom w:val="single" w:sz="12" w:space="1" w:color="808080" w:themeColor="background1" w:themeShade="80"/>
          <w:right w:val="single" w:sz="12" w:space="4" w:color="808080" w:themeColor="background1" w:themeShade="80"/>
        </w:pBdr>
        <w:shd w:val="clear" w:color="auto" w:fill="D9D9D9" w:themeFill="background1" w:themeFillShade="D9"/>
        <w:spacing w:after="40" w:line="240" w:lineRule="auto"/>
        <w:rPr>
          <w:rFonts w:ascii="Calibri" w:hAnsi="Calibri"/>
          <w:i/>
          <w:iCs w:val="0"/>
          <w:color w:val="000000" w:themeColor="text1"/>
          <w:sz w:val="20"/>
          <w:szCs w:val="20"/>
        </w:rPr>
      </w:pPr>
      <w:r>
        <w:rPr>
          <w:rFonts w:ascii="Calibri" w:hAnsi="Calibri"/>
          <w:i/>
          <w:iCs w:val="0"/>
          <w:color w:val="000000" w:themeColor="text1"/>
          <w:sz w:val="20"/>
          <w:szCs w:val="20"/>
        </w:rPr>
        <w:t xml:space="preserve">- </w:t>
      </w:r>
      <w:r w:rsidRPr="00A813A2">
        <w:rPr>
          <w:rFonts w:ascii="Calibri" w:hAnsi="Calibri"/>
          <w:i/>
          <w:iCs w:val="0"/>
          <w:color w:val="000000" w:themeColor="text1"/>
          <w:sz w:val="20"/>
          <w:szCs w:val="20"/>
        </w:rPr>
        <w:t xml:space="preserve">Roadmap Concept: Describe the strategic solution and scope of your </w:t>
      </w:r>
      <w:proofErr w:type="spellStart"/>
      <w:r w:rsidR="00FF1D46">
        <w:rPr>
          <w:rFonts w:ascii="Calibri" w:hAnsi="Calibri"/>
          <w:i/>
          <w:iCs w:val="0"/>
          <w:color w:val="000000" w:themeColor="text1"/>
          <w:sz w:val="20"/>
          <w:szCs w:val="20"/>
        </w:rPr>
        <w:t>TAg</w:t>
      </w:r>
      <w:proofErr w:type="spellEnd"/>
      <w:r w:rsidRPr="00A813A2">
        <w:rPr>
          <w:rFonts w:ascii="Calibri" w:hAnsi="Calibri"/>
          <w:i/>
          <w:iCs w:val="0"/>
          <w:color w:val="000000" w:themeColor="text1"/>
          <w:sz w:val="20"/>
          <w:szCs w:val="20"/>
        </w:rPr>
        <w:t xml:space="preserve"> (e.g., multi-year action plan, policy alignment blueprint, cross-sectoral governance mechanism).</w:t>
      </w:r>
    </w:p>
    <w:p w14:paraId="7A85C1B7" w14:textId="2F3E952E" w:rsidR="00A813A2" w:rsidRPr="00A813A2" w:rsidRDefault="00FC1F20" w:rsidP="00A813A2">
      <w:pPr>
        <w:pBdr>
          <w:top w:val="single" w:sz="12" w:space="1" w:color="808080" w:themeColor="background1" w:themeShade="80"/>
          <w:left w:val="single" w:sz="12" w:space="4" w:color="808080" w:themeColor="background1" w:themeShade="80"/>
          <w:bottom w:val="single" w:sz="12" w:space="1" w:color="808080" w:themeColor="background1" w:themeShade="80"/>
          <w:right w:val="single" w:sz="12" w:space="4" w:color="808080" w:themeColor="background1" w:themeShade="80"/>
        </w:pBdr>
        <w:shd w:val="clear" w:color="auto" w:fill="D9D9D9" w:themeFill="background1" w:themeFillShade="D9"/>
        <w:spacing w:after="40" w:line="240" w:lineRule="auto"/>
        <w:rPr>
          <w:rFonts w:ascii="Calibri" w:hAnsi="Calibri"/>
          <w:i/>
          <w:iCs w:val="0"/>
          <w:color w:val="000000" w:themeColor="text1"/>
          <w:sz w:val="20"/>
          <w:szCs w:val="20"/>
        </w:rPr>
      </w:pPr>
      <w:r>
        <w:rPr>
          <w:rFonts w:ascii="Calibri" w:hAnsi="Calibri"/>
          <w:i/>
          <w:iCs w:val="0"/>
          <w:color w:val="000000" w:themeColor="text1"/>
          <w:sz w:val="20"/>
          <w:szCs w:val="20"/>
        </w:rPr>
        <w:t xml:space="preserve">- </w:t>
      </w:r>
      <w:r w:rsidR="00A813A2" w:rsidRPr="00A813A2">
        <w:rPr>
          <w:rFonts w:ascii="Calibri" w:hAnsi="Calibri"/>
          <w:i/>
          <w:iCs w:val="0"/>
          <w:color w:val="000000" w:themeColor="text1"/>
          <w:sz w:val="20"/>
          <w:szCs w:val="20"/>
        </w:rPr>
        <w:t>Innovation</w:t>
      </w:r>
      <w:r>
        <w:rPr>
          <w:rFonts w:ascii="Calibri" w:hAnsi="Calibri"/>
          <w:i/>
          <w:iCs w:val="0"/>
          <w:color w:val="000000" w:themeColor="text1"/>
          <w:sz w:val="20"/>
          <w:szCs w:val="20"/>
        </w:rPr>
        <w:t xml:space="preserve"> and </w:t>
      </w:r>
      <w:r w:rsidR="00A813A2" w:rsidRPr="00A813A2">
        <w:rPr>
          <w:rFonts w:ascii="Calibri" w:hAnsi="Calibri"/>
          <w:i/>
          <w:iCs w:val="0"/>
          <w:color w:val="000000" w:themeColor="text1"/>
          <w:sz w:val="20"/>
          <w:szCs w:val="20"/>
        </w:rPr>
        <w:t>Differentiating Factors: Explain how your approach goes beyond current practices in the target area. Highlight innovative governance models, novel policy adaptation mechanisms, cross-sectoral partnerships, or systemic approaches to sustainable blue economy practices.</w:t>
      </w:r>
    </w:p>
    <w:p w14:paraId="7A6EE16D" w14:textId="5B7A5479" w:rsidR="00A813A2" w:rsidRPr="00A813A2" w:rsidRDefault="00A646DF" w:rsidP="00A813A2">
      <w:pPr>
        <w:pBdr>
          <w:top w:val="single" w:sz="12" w:space="1" w:color="808080" w:themeColor="background1" w:themeShade="80"/>
          <w:left w:val="single" w:sz="12" w:space="4" w:color="808080" w:themeColor="background1" w:themeShade="80"/>
          <w:bottom w:val="single" w:sz="12" w:space="1" w:color="808080" w:themeColor="background1" w:themeShade="80"/>
          <w:right w:val="single" w:sz="12" w:space="4" w:color="808080" w:themeColor="background1" w:themeShade="80"/>
        </w:pBdr>
        <w:shd w:val="clear" w:color="auto" w:fill="D9D9D9" w:themeFill="background1" w:themeFillShade="D9"/>
        <w:spacing w:after="40" w:line="240" w:lineRule="auto"/>
        <w:rPr>
          <w:rFonts w:ascii="Calibri" w:hAnsi="Calibri"/>
          <w:i/>
          <w:iCs w:val="0"/>
          <w:color w:val="000000" w:themeColor="text1"/>
          <w:sz w:val="20"/>
          <w:szCs w:val="20"/>
        </w:rPr>
      </w:pPr>
      <w:r>
        <w:rPr>
          <w:rFonts w:ascii="Calibri" w:hAnsi="Calibri"/>
          <w:i/>
          <w:iCs w:val="0"/>
          <w:color w:val="000000" w:themeColor="text1"/>
          <w:sz w:val="20"/>
          <w:szCs w:val="20"/>
        </w:rPr>
        <w:t xml:space="preserve">- </w:t>
      </w:r>
      <w:r w:rsidR="00A813A2" w:rsidRPr="00A813A2">
        <w:rPr>
          <w:rFonts w:ascii="Calibri" w:hAnsi="Calibri"/>
          <w:i/>
          <w:iCs w:val="0"/>
          <w:color w:val="000000" w:themeColor="text1"/>
          <w:sz w:val="20"/>
          <w:szCs w:val="20"/>
        </w:rPr>
        <w:t xml:space="preserve">Replicability </w:t>
      </w:r>
      <w:r>
        <w:rPr>
          <w:rFonts w:ascii="Calibri" w:hAnsi="Calibri"/>
          <w:i/>
          <w:iCs w:val="0"/>
          <w:color w:val="000000" w:themeColor="text1"/>
          <w:sz w:val="20"/>
          <w:szCs w:val="20"/>
        </w:rPr>
        <w:t>and</w:t>
      </w:r>
      <w:r w:rsidR="00A813A2" w:rsidRPr="00A813A2">
        <w:rPr>
          <w:rFonts w:ascii="Calibri" w:hAnsi="Calibri"/>
          <w:i/>
          <w:iCs w:val="0"/>
          <w:color w:val="000000" w:themeColor="text1"/>
          <w:sz w:val="20"/>
          <w:szCs w:val="20"/>
        </w:rPr>
        <w:t xml:space="preserve"> Scalability: Explain how the </w:t>
      </w:r>
      <w:proofErr w:type="spellStart"/>
      <w:r w:rsidR="00A813A2" w:rsidRPr="00A813A2">
        <w:rPr>
          <w:rFonts w:ascii="Calibri" w:hAnsi="Calibri"/>
          <w:i/>
          <w:iCs w:val="0"/>
          <w:color w:val="000000" w:themeColor="text1"/>
          <w:sz w:val="20"/>
          <w:szCs w:val="20"/>
        </w:rPr>
        <w:t>TAg</w:t>
      </w:r>
      <w:proofErr w:type="spellEnd"/>
      <w:r w:rsidR="00A813A2" w:rsidRPr="00A813A2">
        <w:rPr>
          <w:rFonts w:ascii="Calibri" w:hAnsi="Calibri"/>
          <w:i/>
          <w:iCs w:val="0"/>
          <w:color w:val="000000" w:themeColor="text1"/>
          <w:sz w:val="20"/>
          <w:szCs w:val="20"/>
        </w:rPr>
        <w:t xml:space="preserve"> concept is designed so that the roadmap methodology can be adapted, replicated, or scaled to other communities across the Danube River Basin and Black Sea region</w:t>
      </w:r>
    </w:p>
    <w:p w14:paraId="36A7E49C" w14:textId="77777777" w:rsidR="00344792" w:rsidRDefault="00344792" w:rsidP="00344792">
      <w:pPr>
        <w:rPr>
          <w:rFonts w:ascii="Calibri" w:hAnsi="Calibri"/>
          <w:szCs w:val="24"/>
        </w:rPr>
      </w:pPr>
    </w:p>
    <w:p w14:paraId="4CC9B7C0" w14:textId="77777777" w:rsidR="002350F5" w:rsidRDefault="002350F5" w:rsidP="002350F5">
      <w:r>
        <w:t>[Insert your text]</w:t>
      </w:r>
    </w:p>
    <w:p w14:paraId="0F068AEE" w14:textId="77777777" w:rsidR="00A71045" w:rsidRDefault="00A71045" w:rsidP="00344792">
      <w:pPr>
        <w:rPr>
          <w:rFonts w:ascii="Calibri" w:hAnsi="Calibri"/>
          <w:szCs w:val="24"/>
        </w:rPr>
      </w:pPr>
    </w:p>
    <w:p w14:paraId="3682EC87" w14:textId="77777777" w:rsidR="008D63E8" w:rsidRDefault="008D63E8" w:rsidP="00344792">
      <w:pPr>
        <w:rPr>
          <w:rFonts w:ascii="Calibri" w:hAnsi="Calibri"/>
          <w:szCs w:val="24"/>
        </w:rPr>
      </w:pPr>
    </w:p>
    <w:p w14:paraId="43EA0898" w14:textId="7A50AD20" w:rsidR="002D3042" w:rsidRDefault="00A71045" w:rsidP="002D3042">
      <w:pPr>
        <w:pStyle w:val="Heading2"/>
      </w:pPr>
      <w:bookmarkStart w:id="10" w:name="_Toc241489387"/>
      <w:r w:rsidRPr="00A71045">
        <w:rPr>
          <w:iCs/>
          <w:lang w:val="en-GB"/>
        </w:rPr>
        <w:t xml:space="preserve">Co-Creation, </w:t>
      </w:r>
      <w:proofErr w:type="spellStart"/>
      <w:r w:rsidRPr="00A71045">
        <w:rPr>
          <w:iCs/>
          <w:lang w:val="en-GB"/>
        </w:rPr>
        <w:t>Transdisciplinarity</w:t>
      </w:r>
      <w:proofErr w:type="spellEnd"/>
      <w:r w:rsidRPr="00A71045">
        <w:rPr>
          <w:iCs/>
          <w:lang w:val="en-GB"/>
        </w:rPr>
        <w:t xml:space="preserve"> &amp; Social Inclusion</w:t>
      </w:r>
      <w:bookmarkEnd w:id="10"/>
    </w:p>
    <w:p w14:paraId="274D463D" w14:textId="79EAAB7E" w:rsidR="00616610" w:rsidRPr="004F2F99" w:rsidRDefault="00C74006" w:rsidP="00C74006">
      <w:pPr>
        <w:pBdr>
          <w:top w:val="single" w:sz="12" w:space="1" w:color="808080" w:themeColor="background1" w:themeShade="80"/>
          <w:left w:val="single" w:sz="12" w:space="4" w:color="808080" w:themeColor="background1" w:themeShade="80"/>
          <w:bottom w:val="single" w:sz="12" w:space="1" w:color="808080" w:themeColor="background1" w:themeShade="80"/>
          <w:right w:val="single" w:sz="12" w:space="4" w:color="808080" w:themeColor="background1" w:themeShade="80"/>
        </w:pBdr>
        <w:shd w:val="clear" w:color="auto" w:fill="D9D9D9" w:themeFill="background1" w:themeFillShade="D9"/>
        <w:spacing w:after="40" w:line="240" w:lineRule="auto"/>
        <w:rPr>
          <w:rFonts w:ascii="Calibri" w:hAnsi="Calibri"/>
          <w:b/>
          <w:bCs/>
          <w:i/>
          <w:color w:val="000000" w:themeColor="text1"/>
          <w:sz w:val="20"/>
          <w:szCs w:val="20"/>
        </w:rPr>
      </w:pPr>
      <w:r w:rsidRPr="004F2F99">
        <w:rPr>
          <w:rFonts w:ascii="Calibri" w:hAnsi="Calibri"/>
          <w:b/>
          <w:bCs/>
          <w:i/>
          <w:color w:val="000000" w:themeColor="text1"/>
          <w:sz w:val="20"/>
          <w:szCs w:val="20"/>
        </w:rPr>
        <w:t>(Max 2,000 characters including spaces / approx. 300 words)</w:t>
      </w:r>
    </w:p>
    <w:p w14:paraId="30B34384" w14:textId="5C4179AE" w:rsidR="00E63A1C" w:rsidRPr="00E63A1C" w:rsidRDefault="00E63A1C" w:rsidP="00E63A1C">
      <w:pPr>
        <w:pBdr>
          <w:top w:val="single" w:sz="12" w:space="1" w:color="808080" w:themeColor="background1" w:themeShade="80"/>
          <w:left w:val="single" w:sz="12" w:space="4" w:color="808080" w:themeColor="background1" w:themeShade="80"/>
          <w:bottom w:val="single" w:sz="12" w:space="1" w:color="808080" w:themeColor="background1" w:themeShade="80"/>
          <w:right w:val="single" w:sz="12" w:space="4" w:color="808080" w:themeColor="background1" w:themeShade="80"/>
        </w:pBdr>
        <w:shd w:val="clear" w:color="auto" w:fill="D9D9D9" w:themeFill="background1" w:themeFillShade="D9"/>
        <w:spacing w:after="40" w:line="240" w:lineRule="auto"/>
        <w:rPr>
          <w:rFonts w:ascii="Calibri" w:hAnsi="Calibri"/>
          <w:i/>
          <w:iCs w:val="0"/>
          <w:color w:val="000000" w:themeColor="text1"/>
          <w:sz w:val="20"/>
          <w:szCs w:val="20"/>
        </w:rPr>
      </w:pPr>
      <w:r>
        <w:rPr>
          <w:rFonts w:ascii="Calibri" w:hAnsi="Calibri"/>
          <w:i/>
          <w:iCs w:val="0"/>
          <w:color w:val="000000" w:themeColor="text1"/>
          <w:sz w:val="20"/>
          <w:szCs w:val="20"/>
        </w:rPr>
        <w:t xml:space="preserve">- </w:t>
      </w:r>
      <w:r w:rsidRPr="00E63A1C">
        <w:rPr>
          <w:rFonts w:ascii="Calibri" w:hAnsi="Calibri"/>
          <w:i/>
          <w:iCs w:val="0"/>
          <w:color w:val="000000" w:themeColor="text1"/>
          <w:sz w:val="20"/>
          <w:szCs w:val="20"/>
        </w:rPr>
        <w:t xml:space="preserve">Multi-Stakeholder Co-Creation: Outline your co-design methodology for actively engaging </w:t>
      </w:r>
      <w:r w:rsidR="00E22AF8">
        <w:rPr>
          <w:rFonts w:ascii="Calibri" w:hAnsi="Calibri"/>
          <w:i/>
          <w:iCs w:val="0"/>
          <w:color w:val="000000" w:themeColor="text1"/>
          <w:sz w:val="20"/>
          <w:szCs w:val="20"/>
        </w:rPr>
        <w:t xml:space="preserve">diverse </w:t>
      </w:r>
      <w:r w:rsidRPr="00E63A1C">
        <w:rPr>
          <w:rFonts w:ascii="Calibri" w:hAnsi="Calibri"/>
          <w:i/>
          <w:iCs w:val="0"/>
          <w:color w:val="000000" w:themeColor="text1"/>
          <w:sz w:val="20"/>
          <w:szCs w:val="20"/>
        </w:rPr>
        <w:t>actors (</w:t>
      </w:r>
      <w:r w:rsidR="00E22AF8">
        <w:rPr>
          <w:rFonts w:ascii="Calibri" w:hAnsi="Calibri"/>
          <w:i/>
          <w:iCs w:val="0"/>
          <w:color w:val="000000" w:themeColor="text1"/>
          <w:sz w:val="20"/>
          <w:szCs w:val="20"/>
        </w:rPr>
        <w:t xml:space="preserve">for example </w:t>
      </w:r>
      <w:r w:rsidRPr="00E63A1C">
        <w:rPr>
          <w:rFonts w:ascii="Calibri" w:hAnsi="Calibri"/>
          <w:i/>
          <w:iCs w:val="0"/>
          <w:color w:val="000000" w:themeColor="text1"/>
          <w:sz w:val="20"/>
          <w:szCs w:val="20"/>
        </w:rPr>
        <w:t xml:space="preserve">local authorities, businesses, NGOs, research </w:t>
      </w:r>
      <w:r w:rsidR="00D35E7B" w:rsidRPr="00E63A1C">
        <w:rPr>
          <w:rFonts w:ascii="Calibri" w:hAnsi="Calibri"/>
          <w:i/>
          <w:iCs w:val="0"/>
          <w:color w:val="000000" w:themeColor="text1"/>
          <w:sz w:val="20"/>
          <w:szCs w:val="20"/>
        </w:rPr>
        <w:t>organi</w:t>
      </w:r>
      <w:r w:rsidR="00D35E7B">
        <w:rPr>
          <w:rFonts w:ascii="Calibri" w:hAnsi="Calibri"/>
          <w:i/>
          <w:iCs w:val="0"/>
          <w:color w:val="000000" w:themeColor="text1"/>
          <w:sz w:val="20"/>
          <w:szCs w:val="20"/>
        </w:rPr>
        <w:t>s</w:t>
      </w:r>
      <w:r w:rsidR="00D35E7B" w:rsidRPr="00E63A1C">
        <w:rPr>
          <w:rFonts w:ascii="Calibri" w:hAnsi="Calibri"/>
          <w:i/>
          <w:iCs w:val="0"/>
          <w:color w:val="000000" w:themeColor="text1"/>
          <w:sz w:val="20"/>
          <w:szCs w:val="20"/>
        </w:rPr>
        <w:t>ations</w:t>
      </w:r>
      <w:r w:rsidRPr="00E63A1C">
        <w:rPr>
          <w:rFonts w:ascii="Calibri" w:hAnsi="Calibri"/>
          <w:i/>
          <w:iCs w:val="0"/>
          <w:color w:val="000000" w:themeColor="text1"/>
          <w:sz w:val="20"/>
          <w:szCs w:val="20"/>
        </w:rPr>
        <w:t xml:space="preserve">, and citizens) throughout </w:t>
      </w:r>
      <w:proofErr w:type="spellStart"/>
      <w:r w:rsidR="00804294">
        <w:rPr>
          <w:rFonts w:ascii="Calibri" w:hAnsi="Calibri"/>
          <w:i/>
          <w:iCs w:val="0"/>
          <w:color w:val="000000" w:themeColor="text1"/>
          <w:sz w:val="20"/>
          <w:szCs w:val="20"/>
        </w:rPr>
        <w:t>TAg</w:t>
      </w:r>
      <w:proofErr w:type="spellEnd"/>
      <w:r w:rsidRPr="00E63A1C">
        <w:rPr>
          <w:rFonts w:ascii="Calibri" w:hAnsi="Calibri"/>
          <w:i/>
          <w:iCs w:val="0"/>
          <w:color w:val="000000" w:themeColor="text1"/>
          <w:sz w:val="20"/>
          <w:szCs w:val="20"/>
        </w:rPr>
        <w:t xml:space="preserve"> development.</w:t>
      </w:r>
    </w:p>
    <w:p w14:paraId="3C2B70EB" w14:textId="402C3C45" w:rsidR="00C74006" w:rsidRPr="00E63A1C" w:rsidRDefault="00E63A1C" w:rsidP="00E63A1C">
      <w:pPr>
        <w:pBdr>
          <w:top w:val="single" w:sz="12" w:space="1" w:color="808080" w:themeColor="background1" w:themeShade="80"/>
          <w:left w:val="single" w:sz="12" w:space="4" w:color="808080" w:themeColor="background1" w:themeShade="80"/>
          <w:bottom w:val="single" w:sz="12" w:space="1" w:color="808080" w:themeColor="background1" w:themeShade="80"/>
          <w:right w:val="single" w:sz="12" w:space="4" w:color="808080" w:themeColor="background1" w:themeShade="80"/>
        </w:pBdr>
        <w:shd w:val="clear" w:color="auto" w:fill="D9D9D9" w:themeFill="background1" w:themeFillShade="D9"/>
        <w:spacing w:after="40" w:line="240" w:lineRule="auto"/>
        <w:rPr>
          <w:rFonts w:ascii="Calibri" w:hAnsi="Calibri"/>
          <w:i/>
          <w:iCs w:val="0"/>
          <w:color w:val="000000" w:themeColor="text1"/>
          <w:sz w:val="20"/>
          <w:szCs w:val="20"/>
        </w:rPr>
      </w:pPr>
      <w:r>
        <w:rPr>
          <w:rFonts w:ascii="Calibri" w:hAnsi="Calibri"/>
          <w:i/>
          <w:iCs w:val="0"/>
          <w:color w:val="000000" w:themeColor="text1"/>
          <w:sz w:val="20"/>
          <w:szCs w:val="20"/>
        </w:rPr>
        <w:t xml:space="preserve">- </w:t>
      </w:r>
      <w:r w:rsidRPr="00E63A1C">
        <w:rPr>
          <w:rFonts w:ascii="Calibri" w:hAnsi="Calibri"/>
          <w:i/>
          <w:iCs w:val="0"/>
          <w:color w:val="000000" w:themeColor="text1"/>
          <w:sz w:val="20"/>
          <w:szCs w:val="20"/>
        </w:rPr>
        <w:t xml:space="preserve">Gender </w:t>
      </w:r>
      <w:r>
        <w:rPr>
          <w:rFonts w:ascii="Calibri" w:hAnsi="Calibri"/>
          <w:i/>
          <w:iCs w:val="0"/>
          <w:color w:val="000000" w:themeColor="text1"/>
          <w:sz w:val="20"/>
          <w:szCs w:val="20"/>
        </w:rPr>
        <w:t>and</w:t>
      </w:r>
      <w:r w:rsidRPr="00E63A1C">
        <w:rPr>
          <w:rFonts w:ascii="Calibri" w:hAnsi="Calibri"/>
          <w:i/>
          <w:iCs w:val="0"/>
          <w:color w:val="000000" w:themeColor="text1"/>
          <w:sz w:val="20"/>
          <w:szCs w:val="20"/>
        </w:rPr>
        <w:t xml:space="preserve"> Diversity Integration: Describe how gender balance, youth involvement, and underrepresented or vulnerable groups are meaningfully integrated into governance structures and roadmap activities</w:t>
      </w:r>
    </w:p>
    <w:p w14:paraId="42E2BD43" w14:textId="77777777" w:rsidR="00CD10DE" w:rsidRDefault="00CD10DE" w:rsidP="00536FF1"/>
    <w:p w14:paraId="1AF57628" w14:textId="77777777" w:rsidR="002350F5" w:rsidRDefault="002350F5" w:rsidP="002350F5">
      <w:r>
        <w:t>[Insert your text]</w:t>
      </w:r>
    </w:p>
    <w:p w14:paraId="356A3FFF" w14:textId="77777777" w:rsidR="000D2DA8" w:rsidRDefault="000D2DA8" w:rsidP="002D3042"/>
    <w:p w14:paraId="106AEE9C" w14:textId="3F9CCF89" w:rsidR="002D3042" w:rsidRDefault="00A9189B" w:rsidP="003E7D49">
      <w:pPr>
        <w:pStyle w:val="Heading1"/>
      </w:pPr>
      <w:bookmarkStart w:id="11" w:name="_Toc241489388"/>
      <w:r>
        <w:lastRenderedPageBreak/>
        <w:t>IMPACT AND SUSTAINABILITY</w:t>
      </w:r>
      <w:bookmarkEnd w:id="11"/>
    </w:p>
    <w:p w14:paraId="3D135DC8" w14:textId="43A07B5E" w:rsidR="005C6F5F" w:rsidRPr="00CB2908" w:rsidRDefault="005C6F5F" w:rsidP="00DA30FD">
      <w:pPr>
        <w:pBdr>
          <w:top w:val="single" w:sz="12" w:space="1" w:color="808080" w:themeColor="background1" w:themeShade="80"/>
          <w:left w:val="single" w:sz="12" w:space="4" w:color="808080" w:themeColor="background1" w:themeShade="80"/>
          <w:bottom w:val="single" w:sz="12" w:space="1" w:color="808080" w:themeColor="background1" w:themeShade="80"/>
          <w:right w:val="single" w:sz="12" w:space="4" w:color="808080" w:themeColor="background1" w:themeShade="80"/>
        </w:pBdr>
        <w:shd w:val="clear" w:color="auto" w:fill="D9D9D9" w:themeFill="background1" w:themeFillShade="D9"/>
        <w:spacing w:after="40" w:line="240" w:lineRule="auto"/>
        <w:rPr>
          <w:rFonts w:ascii="Calibri" w:hAnsi="Calibri"/>
          <w:i/>
          <w:iCs w:val="0"/>
          <w:color w:val="000000" w:themeColor="text1"/>
          <w:sz w:val="20"/>
          <w:szCs w:val="20"/>
          <w:lang w:val="en-US"/>
        </w:rPr>
      </w:pPr>
      <w:r>
        <w:rPr>
          <w:rFonts w:ascii="Calibri" w:hAnsi="Calibri"/>
          <w:b/>
          <w:bCs/>
          <w:i/>
          <w:iCs w:val="0"/>
          <w:color w:val="000000" w:themeColor="text1"/>
          <w:sz w:val="20"/>
          <w:szCs w:val="20"/>
          <w:lang w:val="en-US"/>
        </w:rPr>
        <w:t xml:space="preserve">This section is evaluated </w:t>
      </w:r>
      <w:r w:rsidRPr="00357F3B">
        <w:rPr>
          <w:rFonts w:ascii="Calibri" w:hAnsi="Calibri"/>
          <w:b/>
          <w:bCs/>
          <w:i/>
          <w:color w:val="000000" w:themeColor="text1"/>
          <w:sz w:val="20"/>
          <w:szCs w:val="20"/>
        </w:rPr>
        <w:t xml:space="preserve">under </w:t>
      </w:r>
      <w:r w:rsidRPr="005C6F5F">
        <w:rPr>
          <w:rFonts w:ascii="Calibri" w:hAnsi="Calibri"/>
          <w:b/>
          <w:bCs/>
          <w:i/>
          <w:color w:val="000000" w:themeColor="text1"/>
          <w:sz w:val="20"/>
          <w:szCs w:val="20"/>
        </w:rPr>
        <w:t>EvC5: Dissemination &amp; Exploitation, EvC6: Social Innovation, EvC7: Climate Pact, EvC8: Outcomes &amp; Sustainability</w:t>
      </w:r>
    </w:p>
    <w:p w14:paraId="7150996E" w14:textId="60C1C6D3" w:rsidR="002D3042" w:rsidRPr="00CB2908" w:rsidRDefault="0077012C" w:rsidP="002D3042">
      <w:pPr>
        <w:pStyle w:val="Heading2"/>
      </w:pPr>
      <w:bookmarkStart w:id="12" w:name="_Toc241489389"/>
      <w:r w:rsidRPr="0077012C">
        <w:rPr>
          <w:iCs/>
          <w:lang w:val="en-GB"/>
        </w:rPr>
        <w:t>SMART Objectives &amp; Key Performance Indicators (KPIs)</w:t>
      </w:r>
      <w:bookmarkEnd w:id="12"/>
    </w:p>
    <w:p w14:paraId="4B60CB84" w14:textId="18259707" w:rsidR="00AD099F" w:rsidRPr="004F2F99" w:rsidRDefault="0077012C" w:rsidP="00DA30FD">
      <w:pPr>
        <w:pBdr>
          <w:top w:val="single" w:sz="12" w:space="1" w:color="808080" w:themeColor="background1" w:themeShade="80"/>
          <w:left w:val="single" w:sz="12" w:space="4" w:color="808080" w:themeColor="background1" w:themeShade="80"/>
          <w:bottom w:val="single" w:sz="12" w:space="1" w:color="808080" w:themeColor="background1" w:themeShade="80"/>
          <w:right w:val="single" w:sz="12" w:space="4" w:color="808080" w:themeColor="background1" w:themeShade="80"/>
        </w:pBdr>
        <w:shd w:val="clear" w:color="auto" w:fill="D9D9D9" w:themeFill="background1" w:themeFillShade="D9"/>
        <w:spacing w:after="40" w:line="240" w:lineRule="auto"/>
        <w:rPr>
          <w:rFonts w:ascii="Calibri" w:hAnsi="Calibri"/>
          <w:b/>
          <w:bCs/>
          <w:i/>
          <w:color w:val="000000" w:themeColor="text1"/>
          <w:sz w:val="20"/>
          <w:szCs w:val="20"/>
        </w:rPr>
      </w:pPr>
      <w:r w:rsidRPr="004F2F99">
        <w:rPr>
          <w:rFonts w:ascii="Calibri" w:hAnsi="Calibri"/>
          <w:b/>
          <w:bCs/>
          <w:i/>
          <w:color w:val="000000" w:themeColor="text1"/>
          <w:sz w:val="20"/>
          <w:szCs w:val="20"/>
        </w:rPr>
        <w:t>(Max 2,500 characters including spaces + KPI Table)</w:t>
      </w:r>
    </w:p>
    <w:p w14:paraId="000A0AAC" w14:textId="5B069311" w:rsidR="00C6530B" w:rsidRPr="002B7443" w:rsidRDefault="00C6530B" w:rsidP="00C6530B">
      <w:pPr>
        <w:pBdr>
          <w:top w:val="single" w:sz="12" w:space="1" w:color="808080" w:themeColor="background1" w:themeShade="80"/>
          <w:left w:val="single" w:sz="12" w:space="4" w:color="808080" w:themeColor="background1" w:themeShade="80"/>
          <w:bottom w:val="single" w:sz="12" w:space="1" w:color="808080" w:themeColor="background1" w:themeShade="80"/>
          <w:right w:val="single" w:sz="12" w:space="4" w:color="808080" w:themeColor="background1" w:themeShade="80"/>
        </w:pBdr>
        <w:shd w:val="clear" w:color="auto" w:fill="D9D9D9" w:themeFill="background1" w:themeFillShade="D9"/>
        <w:spacing w:after="40" w:line="240" w:lineRule="auto"/>
        <w:rPr>
          <w:rFonts w:ascii="Calibri" w:hAnsi="Calibri"/>
          <w:i/>
          <w:color w:val="000000" w:themeColor="text1"/>
          <w:sz w:val="20"/>
          <w:szCs w:val="20"/>
        </w:rPr>
      </w:pPr>
      <w:r>
        <w:rPr>
          <w:rFonts w:ascii="Calibri" w:hAnsi="Calibri"/>
          <w:i/>
          <w:color w:val="000000" w:themeColor="text1"/>
          <w:sz w:val="20"/>
          <w:szCs w:val="20"/>
        </w:rPr>
        <w:t xml:space="preserve">- </w:t>
      </w:r>
      <w:r w:rsidRPr="00C6530B">
        <w:rPr>
          <w:rFonts w:ascii="Calibri" w:hAnsi="Calibri"/>
          <w:i/>
          <w:color w:val="000000" w:themeColor="text1"/>
          <w:sz w:val="20"/>
          <w:szCs w:val="20"/>
        </w:rPr>
        <w:t xml:space="preserve">SMART Objectives: State </w:t>
      </w:r>
      <w:r w:rsidR="00113DFC">
        <w:rPr>
          <w:rFonts w:ascii="Calibri" w:hAnsi="Calibri"/>
          <w:i/>
          <w:color w:val="000000" w:themeColor="text1"/>
          <w:sz w:val="20"/>
          <w:szCs w:val="20"/>
        </w:rPr>
        <w:t>4</w:t>
      </w:r>
      <w:r w:rsidRPr="00C6530B">
        <w:rPr>
          <w:rFonts w:ascii="Calibri" w:hAnsi="Calibri"/>
          <w:i/>
          <w:color w:val="000000" w:themeColor="text1"/>
          <w:sz w:val="20"/>
          <w:szCs w:val="20"/>
        </w:rPr>
        <w:t xml:space="preserve"> to </w:t>
      </w:r>
      <w:r w:rsidR="00113DFC">
        <w:rPr>
          <w:rFonts w:ascii="Calibri" w:hAnsi="Calibri"/>
          <w:i/>
          <w:color w:val="000000" w:themeColor="text1"/>
          <w:sz w:val="20"/>
          <w:szCs w:val="20"/>
        </w:rPr>
        <w:t>5</w:t>
      </w:r>
      <w:r w:rsidRPr="00C6530B">
        <w:rPr>
          <w:rFonts w:ascii="Calibri" w:hAnsi="Calibri"/>
          <w:i/>
          <w:color w:val="000000" w:themeColor="text1"/>
          <w:sz w:val="20"/>
          <w:szCs w:val="20"/>
        </w:rPr>
        <w:t xml:space="preserve"> Specific, Measurable, Achievable, Relevant, and Time-bound objectives for your project (e.g., "</w:t>
      </w:r>
      <w:r w:rsidRPr="002B7443">
        <w:rPr>
          <w:rFonts w:ascii="Calibri" w:hAnsi="Calibri"/>
          <w:i/>
          <w:color w:val="000000" w:themeColor="text1"/>
          <w:sz w:val="20"/>
          <w:szCs w:val="20"/>
        </w:rPr>
        <w:t>By Month 8, deliver a validated draft policy roadmap outlining short- and medium-term regulatory adjustments for wetland restoration")</w:t>
      </w:r>
    </w:p>
    <w:p w14:paraId="1DFE19A8" w14:textId="224FD0C4" w:rsidR="00D6186E" w:rsidRPr="002B7443" w:rsidRDefault="00ED0CB9" w:rsidP="00C6530B">
      <w:pPr>
        <w:pBdr>
          <w:top w:val="single" w:sz="12" w:space="1" w:color="808080" w:themeColor="background1" w:themeShade="80"/>
          <w:left w:val="single" w:sz="12" w:space="4" w:color="808080" w:themeColor="background1" w:themeShade="80"/>
          <w:bottom w:val="single" w:sz="12" w:space="1" w:color="808080" w:themeColor="background1" w:themeShade="80"/>
          <w:right w:val="single" w:sz="12" w:space="4" w:color="808080" w:themeColor="background1" w:themeShade="80"/>
        </w:pBdr>
        <w:shd w:val="clear" w:color="auto" w:fill="D9D9D9" w:themeFill="background1" w:themeFillShade="D9"/>
        <w:spacing w:after="40" w:line="240" w:lineRule="auto"/>
        <w:rPr>
          <w:rFonts w:ascii="Calibri" w:hAnsi="Calibri"/>
          <w:i/>
          <w:color w:val="000000" w:themeColor="text1"/>
          <w:sz w:val="20"/>
          <w:szCs w:val="20"/>
        </w:rPr>
      </w:pPr>
      <w:r w:rsidRPr="002B7443">
        <w:rPr>
          <w:rFonts w:ascii="Calibri" w:hAnsi="Calibri"/>
          <w:i/>
          <w:color w:val="000000" w:themeColor="text1"/>
          <w:sz w:val="20"/>
          <w:szCs w:val="20"/>
        </w:rPr>
        <w:t xml:space="preserve">- </w:t>
      </w:r>
      <w:r w:rsidR="00C6530B" w:rsidRPr="002B7443">
        <w:rPr>
          <w:rFonts w:ascii="Calibri" w:hAnsi="Calibri"/>
          <w:i/>
          <w:color w:val="000000" w:themeColor="text1"/>
          <w:sz w:val="20"/>
          <w:szCs w:val="20"/>
        </w:rPr>
        <w:t>KPI Framework:</w:t>
      </w:r>
      <w:r w:rsidR="003B5A71" w:rsidRPr="002B7443">
        <w:rPr>
          <w:rFonts w:ascii="Calibri" w:hAnsi="Calibri"/>
          <w:i/>
          <w:color w:val="000000" w:themeColor="text1"/>
          <w:sz w:val="20"/>
          <w:szCs w:val="20"/>
        </w:rPr>
        <w:t xml:space="preserve"> As stated in the </w:t>
      </w:r>
      <w:r w:rsidR="00407027" w:rsidRPr="002B7443">
        <w:rPr>
          <w:rFonts w:ascii="Calibri" w:hAnsi="Calibri"/>
          <w:i/>
          <w:color w:val="000000" w:themeColor="text1"/>
          <w:sz w:val="20"/>
          <w:szCs w:val="20"/>
        </w:rPr>
        <w:t>Call Conditions, y</w:t>
      </w:r>
      <w:r w:rsidR="002A6226" w:rsidRPr="002B7443">
        <w:rPr>
          <w:rFonts w:ascii="Calibri" w:hAnsi="Calibri"/>
          <w:i/>
          <w:color w:val="000000" w:themeColor="text1"/>
          <w:sz w:val="20"/>
          <w:szCs w:val="20"/>
        </w:rPr>
        <w:t xml:space="preserve">our </w:t>
      </w:r>
      <w:proofErr w:type="spellStart"/>
      <w:r w:rsidR="002A6226" w:rsidRPr="002B7443">
        <w:rPr>
          <w:rFonts w:ascii="Calibri" w:hAnsi="Calibri"/>
          <w:i/>
          <w:color w:val="000000" w:themeColor="text1"/>
          <w:sz w:val="20"/>
          <w:szCs w:val="20"/>
        </w:rPr>
        <w:t>TAg</w:t>
      </w:r>
      <w:proofErr w:type="spellEnd"/>
      <w:r w:rsidR="002A6226" w:rsidRPr="002B7443">
        <w:rPr>
          <w:rFonts w:ascii="Calibri" w:hAnsi="Calibri"/>
          <w:i/>
          <w:color w:val="000000" w:themeColor="text1"/>
          <w:sz w:val="20"/>
          <w:szCs w:val="20"/>
        </w:rPr>
        <w:t xml:space="preserve"> must clearly be aligned with </w:t>
      </w:r>
      <w:r w:rsidR="00932F7C" w:rsidRPr="002B7443">
        <w:rPr>
          <w:rFonts w:ascii="Calibri" w:hAnsi="Calibri"/>
          <w:i/>
          <w:color w:val="000000" w:themeColor="text1"/>
          <w:sz w:val="20"/>
          <w:szCs w:val="20"/>
        </w:rPr>
        <w:t>at least 1</w:t>
      </w:r>
      <w:r w:rsidR="002A6226" w:rsidRPr="002B7443">
        <w:rPr>
          <w:rFonts w:ascii="Calibri" w:hAnsi="Calibri"/>
          <w:i/>
          <w:color w:val="000000" w:themeColor="text1"/>
          <w:sz w:val="20"/>
          <w:szCs w:val="20"/>
        </w:rPr>
        <w:t xml:space="preserve"> Mission Ocean</w:t>
      </w:r>
      <w:r w:rsidR="00932F7C" w:rsidRPr="002B7443">
        <w:rPr>
          <w:rFonts w:ascii="Calibri" w:hAnsi="Calibri"/>
          <w:i/>
          <w:color w:val="000000" w:themeColor="text1"/>
          <w:sz w:val="20"/>
          <w:szCs w:val="20"/>
        </w:rPr>
        <w:t xml:space="preserve"> Objective and Target</w:t>
      </w:r>
      <w:r w:rsidR="002F25F5" w:rsidRPr="002B7443">
        <w:rPr>
          <w:rFonts w:ascii="Calibri" w:hAnsi="Calibri"/>
          <w:i/>
          <w:color w:val="000000" w:themeColor="text1"/>
          <w:sz w:val="20"/>
          <w:szCs w:val="20"/>
        </w:rPr>
        <w:t xml:space="preserve">, </w:t>
      </w:r>
      <w:r w:rsidR="0020065F" w:rsidRPr="002B7443">
        <w:rPr>
          <w:rFonts w:ascii="Calibri" w:hAnsi="Calibri"/>
          <w:i/>
          <w:color w:val="000000" w:themeColor="text1"/>
          <w:sz w:val="20"/>
          <w:szCs w:val="20"/>
        </w:rPr>
        <w:t>and at least 1</w:t>
      </w:r>
      <w:r w:rsidR="00FD00D2" w:rsidRPr="002B7443">
        <w:rPr>
          <w:rFonts w:ascii="Calibri" w:hAnsi="Calibri"/>
          <w:i/>
          <w:color w:val="000000" w:themeColor="text1"/>
          <w:sz w:val="20"/>
          <w:szCs w:val="20"/>
        </w:rPr>
        <w:t xml:space="preserve"> shared development priorit</w:t>
      </w:r>
      <w:r w:rsidR="00FD5D65" w:rsidRPr="002B7443">
        <w:rPr>
          <w:rFonts w:ascii="Calibri" w:hAnsi="Calibri"/>
          <w:i/>
          <w:color w:val="000000" w:themeColor="text1"/>
          <w:sz w:val="20"/>
          <w:szCs w:val="20"/>
        </w:rPr>
        <w:t>y</w:t>
      </w:r>
      <w:r w:rsidR="00192A43" w:rsidRPr="002B7443">
        <w:rPr>
          <w:rFonts w:ascii="Calibri" w:hAnsi="Calibri"/>
          <w:i/>
          <w:color w:val="000000" w:themeColor="text1"/>
          <w:sz w:val="20"/>
          <w:szCs w:val="20"/>
        </w:rPr>
        <w:t xml:space="preserve"> </w:t>
      </w:r>
      <w:r w:rsidR="00FD5D65" w:rsidRPr="002B7443">
        <w:rPr>
          <w:rFonts w:ascii="Calibri" w:hAnsi="Calibri"/>
          <w:i/>
          <w:color w:val="000000" w:themeColor="text1"/>
          <w:sz w:val="20"/>
          <w:szCs w:val="20"/>
        </w:rPr>
        <w:t>pillar</w:t>
      </w:r>
      <w:r w:rsidR="00FD00D2" w:rsidRPr="002B7443">
        <w:rPr>
          <w:rFonts w:ascii="Calibri" w:hAnsi="Calibri"/>
          <w:i/>
          <w:color w:val="000000" w:themeColor="text1"/>
          <w:sz w:val="20"/>
          <w:szCs w:val="20"/>
        </w:rPr>
        <w:t xml:space="preserve"> for the Danube</w:t>
      </w:r>
      <w:r w:rsidR="00192A43" w:rsidRPr="002B7443">
        <w:rPr>
          <w:rFonts w:ascii="Calibri" w:hAnsi="Calibri"/>
          <w:i/>
          <w:color w:val="000000" w:themeColor="text1"/>
          <w:sz w:val="20"/>
          <w:szCs w:val="20"/>
        </w:rPr>
        <w:t>-</w:t>
      </w:r>
      <w:r w:rsidR="00FD00D2" w:rsidRPr="002B7443">
        <w:rPr>
          <w:rFonts w:ascii="Calibri" w:hAnsi="Calibri"/>
          <w:i/>
          <w:color w:val="000000" w:themeColor="text1"/>
          <w:sz w:val="20"/>
          <w:szCs w:val="20"/>
        </w:rPr>
        <w:t>Black Sea Region</w:t>
      </w:r>
      <w:r w:rsidR="00F6052F" w:rsidRPr="002B7443">
        <w:rPr>
          <w:rFonts w:ascii="Calibri" w:hAnsi="Calibri"/>
          <w:i/>
          <w:color w:val="000000" w:themeColor="text1"/>
          <w:sz w:val="20"/>
          <w:szCs w:val="20"/>
        </w:rPr>
        <w:t xml:space="preserve">. </w:t>
      </w:r>
      <w:r w:rsidR="00453573" w:rsidRPr="002B7443">
        <w:rPr>
          <w:rFonts w:ascii="Calibri" w:hAnsi="Calibri"/>
          <w:i/>
          <w:color w:val="000000" w:themeColor="text1"/>
          <w:sz w:val="20"/>
          <w:szCs w:val="20"/>
        </w:rPr>
        <w:t>Besides, you should propose additional relevant KPIs</w:t>
      </w:r>
      <w:r w:rsidR="00493B7D" w:rsidRPr="002B7443">
        <w:rPr>
          <w:rFonts w:ascii="Calibri" w:hAnsi="Calibri"/>
          <w:i/>
          <w:color w:val="000000" w:themeColor="text1"/>
          <w:sz w:val="20"/>
          <w:szCs w:val="20"/>
        </w:rPr>
        <w:t xml:space="preserve"> specifically related to the </w:t>
      </w:r>
      <w:r w:rsidR="00D14B09" w:rsidRPr="002B7443">
        <w:rPr>
          <w:rFonts w:ascii="Calibri" w:hAnsi="Calibri"/>
          <w:i/>
          <w:color w:val="000000" w:themeColor="text1"/>
          <w:sz w:val="20"/>
          <w:szCs w:val="20"/>
        </w:rPr>
        <w:t>performance and outputs of you</w:t>
      </w:r>
      <w:r w:rsidR="004A6FD9" w:rsidRPr="002B7443">
        <w:rPr>
          <w:rFonts w:ascii="Calibri" w:hAnsi="Calibri"/>
          <w:i/>
          <w:color w:val="000000" w:themeColor="text1"/>
          <w:sz w:val="20"/>
          <w:szCs w:val="20"/>
        </w:rPr>
        <w:t xml:space="preserve">r </w:t>
      </w:r>
      <w:proofErr w:type="spellStart"/>
      <w:r w:rsidR="00FF1D46">
        <w:rPr>
          <w:rFonts w:ascii="Calibri" w:hAnsi="Calibri"/>
          <w:i/>
          <w:color w:val="000000" w:themeColor="text1"/>
          <w:sz w:val="20"/>
          <w:szCs w:val="20"/>
        </w:rPr>
        <w:t>TAg</w:t>
      </w:r>
      <w:proofErr w:type="spellEnd"/>
      <w:r w:rsidR="004A6FD9" w:rsidRPr="002B7443">
        <w:rPr>
          <w:rFonts w:ascii="Calibri" w:hAnsi="Calibri"/>
          <w:i/>
          <w:color w:val="000000" w:themeColor="text1"/>
          <w:sz w:val="20"/>
          <w:szCs w:val="20"/>
        </w:rPr>
        <w:t xml:space="preserve"> development. </w:t>
      </w:r>
    </w:p>
    <w:p w14:paraId="7969EED3" w14:textId="608B67C9" w:rsidR="00983D65" w:rsidRDefault="00C6530B" w:rsidP="00C6530B">
      <w:pPr>
        <w:pBdr>
          <w:top w:val="single" w:sz="12" w:space="1" w:color="808080" w:themeColor="background1" w:themeShade="80"/>
          <w:left w:val="single" w:sz="12" w:space="4" w:color="808080" w:themeColor="background1" w:themeShade="80"/>
          <w:bottom w:val="single" w:sz="12" w:space="1" w:color="808080" w:themeColor="background1" w:themeShade="80"/>
          <w:right w:val="single" w:sz="12" w:space="4" w:color="808080" w:themeColor="background1" w:themeShade="80"/>
        </w:pBdr>
        <w:shd w:val="clear" w:color="auto" w:fill="D9D9D9" w:themeFill="background1" w:themeFillShade="D9"/>
        <w:spacing w:after="40" w:line="240" w:lineRule="auto"/>
        <w:rPr>
          <w:rFonts w:ascii="Calibri" w:hAnsi="Calibri"/>
          <w:i/>
          <w:color w:val="000000" w:themeColor="text1"/>
          <w:sz w:val="20"/>
          <w:szCs w:val="20"/>
        </w:rPr>
      </w:pPr>
      <w:r w:rsidRPr="002B7443">
        <w:rPr>
          <w:rFonts w:ascii="Calibri" w:hAnsi="Calibri"/>
          <w:i/>
          <w:color w:val="000000" w:themeColor="text1"/>
          <w:sz w:val="20"/>
          <w:szCs w:val="20"/>
        </w:rPr>
        <w:t>Fill in the table below</w:t>
      </w:r>
      <w:r w:rsidRPr="00C6530B">
        <w:rPr>
          <w:rFonts w:ascii="Calibri" w:hAnsi="Calibri"/>
          <w:i/>
          <w:color w:val="000000" w:themeColor="text1"/>
          <w:sz w:val="20"/>
          <w:szCs w:val="20"/>
        </w:rPr>
        <w:t xml:space="preserve"> with 3 to 5 key indicators</w:t>
      </w:r>
      <w:r w:rsidR="00DC2D09">
        <w:rPr>
          <w:rFonts w:ascii="Calibri" w:hAnsi="Calibri"/>
          <w:i/>
          <w:color w:val="000000" w:themeColor="text1"/>
          <w:sz w:val="20"/>
          <w:szCs w:val="20"/>
        </w:rPr>
        <w:t xml:space="preserve"> (KPIs)</w:t>
      </w:r>
      <w:r w:rsidRPr="00C6530B">
        <w:rPr>
          <w:rFonts w:ascii="Calibri" w:hAnsi="Calibri"/>
          <w:i/>
          <w:color w:val="000000" w:themeColor="text1"/>
          <w:sz w:val="20"/>
          <w:szCs w:val="20"/>
        </w:rPr>
        <w:t xml:space="preserve">. Include </w:t>
      </w:r>
      <w:r w:rsidR="00983D65">
        <w:rPr>
          <w:rFonts w:ascii="Calibri" w:hAnsi="Calibri"/>
          <w:i/>
          <w:color w:val="000000" w:themeColor="text1"/>
          <w:sz w:val="20"/>
          <w:szCs w:val="20"/>
        </w:rPr>
        <w:t xml:space="preserve">at least: </w:t>
      </w:r>
    </w:p>
    <w:p w14:paraId="4C555F78" w14:textId="102BB4DE" w:rsidR="006438D7" w:rsidRDefault="00983D65" w:rsidP="005116E7">
      <w:pPr>
        <w:pBdr>
          <w:top w:val="single" w:sz="12" w:space="1" w:color="808080" w:themeColor="background1" w:themeShade="80"/>
          <w:left w:val="single" w:sz="12" w:space="4" w:color="808080" w:themeColor="background1" w:themeShade="80"/>
          <w:bottom w:val="single" w:sz="12" w:space="1" w:color="808080" w:themeColor="background1" w:themeShade="80"/>
          <w:right w:val="single" w:sz="12" w:space="4" w:color="808080" w:themeColor="background1" w:themeShade="80"/>
        </w:pBdr>
        <w:shd w:val="clear" w:color="auto" w:fill="D9D9D9" w:themeFill="background1" w:themeFillShade="D9"/>
        <w:spacing w:after="40" w:line="240" w:lineRule="auto"/>
        <w:rPr>
          <w:rFonts w:ascii="Calibri" w:hAnsi="Calibri"/>
          <w:i/>
          <w:color w:val="000000" w:themeColor="text1"/>
          <w:sz w:val="20"/>
          <w:szCs w:val="20"/>
        </w:rPr>
      </w:pPr>
      <w:r>
        <w:rPr>
          <w:rFonts w:ascii="Calibri" w:hAnsi="Calibri"/>
          <w:i/>
          <w:color w:val="000000" w:themeColor="text1"/>
          <w:sz w:val="20"/>
          <w:szCs w:val="20"/>
        </w:rPr>
        <w:t xml:space="preserve">(i) </w:t>
      </w:r>
      <w:r w:rsidR="00BD0234">
        <w:rPr>
          <w:rFonts w:ascii="Calibri" w:hAnsi="Calibri"/>
          <w:i/>
          <w:color w:val="000000" w:themeColor="text1"/>
          <w:sz w:val="20"/>
          <w:szCs w:val="20"/>
        </w:rPr>
        <w:t>One</w:t>
      </w:r>
      <w:r w:rsidR="00016921">
        <w:rPr>
          <w:rFonts w:ascii="Calibri" w:hAnsi="Calibri"/>
          <w:i/>
          <w:color w:val="000000" w:themeColor="text1"/>
          <w:sz w:val="20"/>
          <w:szCs w:val="20"/>
        </w:rPr>
        <w:t xml:space="preserve"> Common/Long-Term</w:t>
      </w:r>
      <w:r w:rsidR="001F6166">
        <w:rPr>
          <w:rFonts w:ascii="Calibri" w:hAnsi="Calibri"/>
          <w:i/>
          <w:color w:val="000000" w:themeColor="text1"/>
          <w:sz w:val="20"/>
          <w:szCs w:val="20"/>
        </w:rPr>
        <w:t xml:space="preserve"> Impact KPI related to</w:t>
      </w:r>
      <w:r w:rsidR="005C6FA9">
        <w:rPr>
          <w:rFonts w:ascii="Calibri" w:hAnsi="Calibri"/>
          <w:i/>
          <w:color w:val="000000" w:themeColor="text1"/>
          <w:sz w:val="20"/>
          <w:szCs w:val="20"/>
        </w:rPr>
        <w:t xml:space="preserve"> the </w:t>
      </w:r>
      <w:r w:rsidR="006E388E">
        <w:rPr>
          <w:rFonts w:ascii="Calibri" w:hAnsi="Calibri"/>
          <w:i/>
          <w:color w:val="000000" w:themeColor="text1"/>
          <w:sz w:val="20"/>
          <w:szCs w:val="20"/>
        </w:rPr>
        <w:t>Mission Ocean</w:t>
      </w:r>
      <w:r w:rsidR="005C6FA9" w:rsidRPr="005C6FA9">
        <w:rPr>
          <w:rFonts w:ascii="Calibri" w:hAnsi="Calibri"/>
          <w:i/>
          <w:color w:val="000000" w:themeColor="text1"/>
          <w:sz w:val="20"/>
          <w:szCs w:val="20"/>
        </w:rPr>
        <w:t xml:space="preserve"> </w:t>
      </w:r>
      <w:r w:rsidR="00EC09DE">
        <w:rPr>
          <w:rFonts w:ascii="Calibri" w:hAnsi="Calibri"/>
          <w:i/>
          <w:color w:val="000000" w:themeColor="text1"/>
          <w:sz w:val="20"/>
          <w:szCs w:val="20"/>
        </w:rPr>
        <w:t>o</w:t>
      </w:r>
      <w:r w:rsidR="005C6FA9" w:rsidRPr="005C6FA9">
        <w:rPr>
          <w:rFonts w:ascii="Calibri" w:hAnsi="Calibri"/>
          <w:i/>
          <w:color w:val="000000" w:themeColor="text1"/>
          <w:sz w:val="20"/>
          <w:szCs w:val="20"/>
        </w:rPr>
        <w:t>bjective</w:t>
      </w:r>
      <w:r w:rsidR="00EC09DE">
        <w:rPr>
          <w:rFonts w:ascii="Calibri" w:hAnsi="Calibri"/>
          <w:i/>
          <w:color w:val="000000" w:themeColor="text1"/>
          <w:sz w:val="20"/>
          <w:szCs w:val="20"/>
        </w:rPr>
        <w:t xml:space="preserve"> you selected</w:t>
      </w:r>
      <w:r w:rsidR="00DC2D09">
        <w:rPr>
          <w:rFonts w:ascii="Calibri" w:hAnsi="Calibri"/>
          <w:i/>
          <w:color w:val="000000" w:themeColor="text1"/>
          <w:sz w:val="20"/>
          <w:szCs w:val="20"/>
        </w:rPr>
        <w:t xml:space="preserve"> </w:t>
      </w:r>
      <w:r w:rsidR="00DC2D09" w:rsidRPr="00C6530B">
        <w:rPr>
          <w:rFonts w:ascii="Calibri" w:hAnsi="Calibri"/>
          <w:i/>
          <w:color w:val="000000" w:themeColor="text1"/>
          <w:sz w:val="20"/>
          <w:szCs w:val="20"/>
        </w:rPr>
        <w:t>(e.g., ecosystem area enabled, pollution load target)</w:t>
      </w:r>
      <w:r w:rsidR="006E388E">
        <w:rPr>
          <w:rFonts w:ascii="Calibri" w:hAnsi="Calibri"/>
          <w:i/>
          <w:color w:val="000000" w:themeColor="text1"/>
          <w:sz w:val="20"/>
          <w:szCs w:val="20"/>
        </w:rPr>
        <w:t xml:space="preserve">. </w:t>
      </w:r>
      <w:r w:rsidR="005116E7" w:rsidRPr="005116E7">
        <w:rPr>
          <w:rFonts w:ascii="Calibri" w:hAnsi="Calibri"/>
          <w:i/>
          <w:color w:val="000000" w:themeColor="text1"/>
          <w:sz w:val="20"/>
          <w:szCs w:val="20"/>
        </w:rPr>
        <w:t>These indicators describe the changes expected after the TA ends and must align with one or more Mission Ocean objectives</w:t>
      </w:r>
      <w:r w:rsidR="006E388E">
        <w:rPr>
          <w:rFonts w:ascii="Calibri" w:hAnsi="Calibri"/>
          <w:i/>
          <w:color w:val="000000" w:themeColor="text1"/>
          <w:sz w:val="20"/>
          <w:szCs w:val="20"/>
        </w:rPr>
        <w:t xml:space="preserve"> (see the table of objectives and targets in the </w:t>
      </w:r>
      <w:r w:rsidR="00104DCC" w:rsidRPr="00517BE3">
        <w:rPr>
          <w:rFonts w:ascii="Calibri" w:hAnsi="Calibri"/>
          <w:i/>
          <w:color w:val="000000" w:themeColor="text1"/>
          <w:sz w:val="20"/>
          <w:szCs w:val="20"/>
        </w:rPr>
        <w:t>“Guidelines for developing a Transition Agenda”</w:t>
      </w:r>
      <w:r w:rsidR="006E388E">
        <w:rPr>
          <w:rFonts w:ascii="Calibri" w:hAnsi="Calibri"/>
          <w:i/>
          <w:color w:val="000000" w:themeColor="text1"/>
          <w:sz w:val="20"/>
          <w:szCs w:val="20"/>
        </w:rPr>
        <w:t>).</w:t>
      </w:r>
    </w:p>
    <w:p w14:paraId="30EA9C56" w14:textId="79FA62CB" w:rsidR="005577D9" w:rsidRDefault="006438D7" w:rsidP="005577D9">
      <w:pPr>
        <w:pBdr>
          <w:top w:val="single" w:sz="12" w:space="1" w:color="808080" w:themeColor="background1" w:themeShade="80"/>
          <w:left w:val="single" w:sz="12" w:space="4" w:color="808080" w:themeColor="background1" w:themeShade="80"/>
          <w:bottom w:val="single" w:sz="12" w:space="1" w:color="808080" w:themeColor="background1" w:themeShade="80"/>
          <w:right w:val="single" w:sz="12" w:space="4" w:color="808080" w:themeColor="background1" w:themeShade="80"/>
        </w:pBdr>
        <w:shd w:val="clear" w:color="auto" w:fill="D9D9D9" w:themeFill="background1" w:themeFillShade="D9"/>
        <w:spacing w:after="40" w:line="240" w:lineRule="auto"/>
        <w:rPr>
          <w:rFonts w:ascii="Calibri" w:hAnsi="Calibri"/>
          <w:i/>
          <w:color w:val="000000" w:themeColor="text1"/>
          <w:sz w:val="20"/>
          <w:szCs w:val="20"/>
        </w:rPr>
      </w:pPr>
      <w:r>
        <w:rPr>
          <w:rFonts w:ascii="Calibri" w:hAnsi="Calibri"/>
          <w:i/>
          <w:color w:val="000000" w:themeColor="text1"/>
          <w:sz w:val="20"/>
          <w:szCs w:val="20"/>
        </w:rPr>
        <w:t xml:space="preserve">(ii) </w:t>
      </w:r>
      <w:r w:rsidR="00BD0234">
        <w:rPr>
          <w:rFonts w:ascii="Calibri" w:hAnsi="Calibri"/>
          <w:i/>
          <w:color w:val="000000" w:themeColor="text1"/>
          <w:sz w:val="20"/>
          <w:szCs w:val="20"/>
        </w:rPr>
        <w:t>One</w:t>
      </w:r>
      <w:r w:rsidR="005577D9">
        <w:rPr>
          <w:rFonts w:ascii="Calibri" w:hAnsi="Calibri"/>
          <w:i/>
          <w:color w:val="000000" w:themeColor="text1"/>
          <w:sz w:val="20"/>
          <w:szCs w:val="20"/>
        </w:rPr>
        <w:t xml:space="preserve"> </w:t>
      </w:r>
      <w:r w:rsidR="00901B57">
        <w:rPr>
          <w:rFonts w:ascii="Calibri" w:hAnsi="Calibri"/>
          <w:i/>
          <w:color w:val="000000" w:themeColor="text1"/>
          <w:sz w:val="20"/>
          <w:szCs w:val="20"/>
        </w:rPr>
        <w:t xml:space="preserve">Regional </w:t>
      </w:r>
      <w:r w:rsidR="00134E41">
        <w:rPr>
          <w:rFonts w:ascii="Calibri" w:hAnsi="Calibri"/>
          <w:i/>
          <w:color w:val="000000" w:themeColor="text1"/>
          <w:sz w:val="20"/>
          <w:szCs w:val="20"/>
        </w:rPr>
        <w:t xml:space="preserve">Impact </w:t>
      </w:r>
      <w:r w:rsidR="00901B57">
        <w:rPr>
          <w:rFonts w:ascii="Calibri" w:hAnsi="Calibri"/>
          <w:i/>
          <w:color w:val="000000" w:themeColor="text1"/>
          <w:sz w:val="20"/>
          <w:szCs w:val="20"/>
        </w:rPr>
        <w:t>KPI</w:t>
      </w:r>
      <w:r w:rsidR="009A32C1">
        <w:rPr>
          <w:rFonts w:ascii="Calibri" w:hAnsi="Calibri"/>
          <w:i/>
          <w:color w:val="000000" w:themeColor="text1"/>
          <w:sz w:val="20"/>
          <w:szCs w:val="20"/>
        </w:rPr>
        <w:t xml:space="preserve"> </w:t>
      </w:r>
      <w:r w:rsidR="00134E41">
        <w:rPr>
          <w:rFonts w:ascii="Calibri" w:hAnsi="Calibri"/>
          <w:i/>
          <w:color w:val="000000" w:themeColor="text1"/>
          <w:sz w:val="20"/>
          <w:szCs w:val="20"/>
        </w:rPr>
        <w:t>related to the p</w:t>
      </w:r>
      <w:r w:rsidR="005577D9">
        <w:rPr>
          <w:rFonts w:ascii="Calibri" w:hAnsi="Calibri"/>
          <w:i/>
          <w:color w:val="000000" w:themeColor="text1"/>
          <w:sz w:val="20"/>
          <w:szCs w:val="20"/>
        </w:rPr>
        <w:t xml:space="preserve">riority pillar of the Danube-Black Sea region you selected (see the table of Danube-Black Sea region common priority pillars in the </w:t>
      </w:r>
      <w:r w:rsidR="006852DC" w:rsidRPr="00517BE3">
        <w:rPr>
          <w:rFonts w:ascii="Calibri" w:hAnsi="Calibri"/>
          <w:i/>
          <w:color w:val="000000" w:themeColor="text1"/>
          <w:sz w:val="20"/>
          <w:szCs w:val="20"/>
        </w:rPr>
        <w:t>“Guidelines for developing a Transition Agenda”</w:t>
      </w:r>
      <w:r w:rsidR="005577D9">
        <w:rPr>
          <w:rFonts w:ascii="Calibri" w:hAnsi="Calibri"/>
          <w:i/>
          <w:color w:val="000000" w:themeColor="text1"/>
          <w:sz w:val="20"/>
          <w:szCs w:val="20"/>
        </w:rPr>
        <w:t>).</w:t>
      </w:r>
    </w:p>
    <w:p w14:paraId="701EFAD3" w14:textId="65EB41DF" w:rsidR="00C6530B" w:rsidRDefault="00134E41" w:rsidP="005E5DEB">
      <w:pPr>
        <w:pBdr>
          <w:top w:val="single" w:sz="12" w:space="1" w:color="808080" w:themeColor="background1" w:themeShade="80"/>
          <w:left w:val="single" w:sz="12" w:space="4" w:color="808080" w:themeColor="background1" w:themeShade="80"/>
          <w:bottom w:val="single" w:sz="12" w:space="1" w:color="808080" w:themeColor="background1" w:themeShade="80"/>
          <w:right w:val="single" w:sz="12" w:space="4" w:color="808080" w:themeColor="background1" w:themeShade="80"/>
        </w:pBdr>
        <w:shd w:val="clear" w:color="auto" w:fill="D9D9D9" w:themeFill="background1" w:themeFillShade="D9"/>
        <w:spacing w:after="40" w:line="240" w:lineRule="auto"/>
        <w:rPr>
          <w:rFonts w:ascii="Calibri" w:hAnsi="Calibri"/>
          <w:i/>
          <w:color w:val="000000" w:themeColor="text1"/>
          <w:sz w:val="20"/>
          <w:szCs w:val="20"/>
        </w:rPr>
      </w:pPr>
      <w:r>
        <w:rPr>
          <w:rFonts w:ascii="Calibri" w:hAnsi="Calibri"/>
          <w:i/>
          <w:color w:val="000000" w:themeColor="text1"/>
          <w:sz w:val="20"/>
          <w:szCs w:val="20"/>
        </w:rPr>
        <w:t xml:space="preserve">(iii) </w:t>
      </w:r>
      <w:r w:rsidR="00BD0234">
        <w:rPr>
          <w:rFonts w:ascii="Calibri" w:hAnsi="Calibri"/>
          <w:i/>
          <w:color w:val="000000" w:themeColor="text1"/>
          <w:sz w:val="20"/>
          <w:szCs w:val="20"/>
        </w:rPr>
        <w:t>One</w:t>
      </w:r>
      <w:r w:rsidR="006438D7">
        <w:rPr>
          <w:rFonts w:ascii="Calibri" w:hAnsi="Calibri"/>
          <w:i/>
          <w:color w:val="000000" w:themeColor="text1"/>
          <w:sz w:val="20"/>
          <w:szCs w:val="20"/>
        </w:rPr>
        <w:t xml:space="preserve"> </w:t>
      </w:r>
      <w:r w:rsidR="00C6530B" w:rsidRPr="00C6530B">
        <w:rPr>
          <w:rFonts w:ascii="Calibri" w:hAnsi="Calibri"/>
          <w:i/>
          <w:color w:val="000000" w:themeColor="text1"/>
          <w:sz w:val="20"/>
          <w:szCs w:val="20"/>
        </w:rPr>
        <w:t xml:space="preserve">Governance/Roadmap Delivery KPI (e.g., institutional </w:t>
      </w:r>
      <w:proofErr w:type="spellStart"/>
      <w:r w:rsidR="00C6530B" w:rsidRPr="00C6530B">
        <w:rPr>
          <w:rFonts w:ascii="Calibri" w:hAnsi="Calibri"/>
          <w:i/>
          <w:color w:val="000000" w:themeColor="text1"/>
          <w:sz w:val="20"/>
          <w:szCs w:val="20"/>
        </w:rPr>
        <w:t>MoUs</w:t>
      </w:r>
      <w:proofErr w:type="spellEnd"/>
      <w:r w:rsidR="00C6530B" w:rsidRPr="00C6530B">
        <w:rPr>
          <w:rFonts w:ascii="Calibri" w:hAnsi="Calibri"/>
          <w:i/>
          <w:color w:val="000000" w:themeColor="text1"/>
          <w:sz w:val="20"/>
          <w:szCs w:val="20"/>
        </w:rPr>
        <w:t xml:space="preserve"> signed, local stakeholders engaged)</w:t>
      </w:r>
      <w:r w:rsidR="005E5DEB">
        <w:rPr>
          <w:rFonts w:ascii="Calibri" w:hAnsi="Calibri"/>
          <w:i/>
          <w:color w:val="000000" w:themeColor="text1"/>
          <w:sz w:val="20"/>
          <w:szCs w:val="20"/>
        </w:rPr>
        <w:t>.</w:t>
      </w:r>
      <w:r w:rsidR="00E84A1B">
        <w:rPr>
          <w:rFonts w:ascii="Calibri" w:hAnsi="Calibri"/>
          <w:i/>
          <w:color w:val="000000" w:themeColor="text1"/>
          <w:sz w:val="20"/>
          <w:szCs w:val="20"/>
        </w:rPr>
        <w:t xml:space="preserve"> </w:t>
      </w:r>
      <w:r w:rsidR="005E5DEB" w:rsidRPr="005E5DEB">
        <w:rPr>
          <w:rFonts w:ascii="Calibri" w:hAnsi="Calibri"/>
          <w:i/>
          <w:color w:val="000000" w:themeColor="text1"/>
          <w:sz w:val="20"/>
          <w:szCs w:val="20"/>
        </w:rPr>
        <w:t>These indicators measure the immediate outcomes of your TA during its lifetime.</w:t>
      </w:r>
      <w:r w:rsidR="00F20DE5">
        <w:rPr>
          <w:rFonts w:ascii="Calibri" w:hAnsi="Calibri"/>
          <w:i/>
          <w:color w:val="000000" w:themeColor="text1"/>
          <w:sz w:val="20"/>
          <w:szCs w:val="20"/>
        </w:rPr>
        <w:t xml:space="preserve"> </w:t>
      </w:r>
    </w:p>
    <w:p w14:paraId="78024F78" w14:textId="467CB8D0" w:rsidR="000E2F64" w:rsidRPr="00517BE3" w:rsidRDefault="000E2F64" w:rsidP="005E5DEB">
      <w:pPr>
        <w:pBdr>
          <w:top w:val="single" w:sz="12" w:space="1" w:color="808080" w:themeColor="background1" w:themeShade="80"/>
          <w:left w:val="single" w:sz="12" w:space="4" w:color="808080" w:themeColor="background1" w:themeShade="80"/>
          <w:bottom w:val="single" w:sz="12" w:space="1" w:color="808080" w:themeColor="background1" w:themeShade="80"/>
          <w:right w:val="single" w:sz="12" w:space="4" w:color="808080" w:themeColor="background1" w:themeShade="80"/>
        </w:pBdr>
        <w:shd w:val="clear" w:color="auto" w:fill="D9D9D9" w:themeFill="background1" w:themeFillShade="D9"/>
        <w:spacing w:after="40" w:line="240" w:lineRule="auto"/>
        <w:rPr>
          <w:rFonts w:ascii="Calibri" w:hAnsi="Calibri"/>
          <w:i/>
          <w:color w:val="000000" w:themeColor="text1"/>
          <w:sz w:val="20"/>
          <w:szCs w:val="20"/>
        </w:rPr>
      </w:pPr>
      <w:r>
        <w:rPr>
          <w:rFonts w:ascii="Calibri" w:hAnsi="Calibri"/>
          <w:i/>
          <w:color w:val="000000" w:themeColor="text1"/>
          <w:sz w:val="20"/>
          <w:szCs w:val="20"/>
        </w:rPr>
        <w:t>(i</w:t>
      </w:r>
      <w:r w:rsidR="00735B17">
        <w:rPr>
          <w:rFonts w:ascii="Calibri" w:hAnsi="Calibri"/>
          <w:i/>
          <w:color w:val="000000" w:themeColor="text1"/>
          <w:sz w:val="20"/>
          <w:szCs w:val="20"/>
        </w:rPr>
        <w:t>v</w:t>
      </w:r>
      <w:r>
        <w:rPr>
          <w:rFonts w:ascii="Calibri" w:hAnsi="Calibri"/>
          <w:i/>
          <w:color w:val="000000" w:themeColor="text1"/>
          <w:sz w:val="20"/>
          <w:szCs w:val="20"/>
        </w:rPr>
        <w:t xml:space="preserve">) </w:t>
      </w:r>
      <w:r w:rsidR="00BD0234">
        <w:rPr>
          <w:rFonts w:ascii="Calibri" w:hAnsi="Calibri"/>
          <w:i/>
          <w:color w:val="000000" w:themeColor="text1"/>
          <w:sz w:val="20"/>
          <w:szCs w:val="20"/>
        </w:rPr>
        <w:t>One</w:t>
      </w:r>
      <w:r>
        <w:rPr>
          <w:rFonts w:ascii="Calibri" w:hAnsi="Calibri"/>
          <w:i/>
          <w:color w:val="000000" w:themeColor="text1"/>
          <w:sz w:val="20"/>
          <w:szCs w:val="20"/>
        </w:rPr>
        <w:t xml:space="preserve"> Perfo</w:t>
      </w:r>
      <w:r w:rsidR="002D2A8E">
        <w:rPr>
          <w:rFonts w:ascii="Calibri" w:hAnsi="Calibri"/>
          <w:i/>
          <w:color w:val="000000" w:themeColor="text1"/>
          <w:sz w:val="20"/>
          <w:szCs w:val="20"/>
        </w:rPr>
        <w:t>r</w:t>
      </w:r>
      <w:r>
        <w:rPr>
          <w:rFonts w:ascii="Calibri" w:hAnsi="Calibri"/>
          <w:i/>
          <w:color w:val="000000" w:themeColor="text1"/>
          <w:sz w:val="20"/>
          <w:szCs w:val="20"/>
        </w:rPr>
        <w:t>mance</w:t>
      </w:r>
      <w:r w:rsidR="002D2A8E">
        <w:rPr>
          <w:rFonts w:ascii="Calibri" w:hAnsi="Calibri"/>
          <w:i/>
          <w:color w:val="000000" w:themeColor="text1"/>
          <w:sz w:val="20"/>
          <w:szCs w:val="20"/>
        </w:rPr>
        <w:t xml:space="preserve"> KPI</w:t>
      </w:r>
      <w:r w:rsidR="007A34F5">
        <w:rPr>
          <w:rFonts w:ascii="Calibri" w:hAnsi="Calibri"/>
          <w:i/>
          <w:color w:val="000000" w:themeColor="text1"/>
          <w:sz w:val="20"/>
          <w:szCs w:val="20"/>
        </w:rPr>
        <w:t xml:space="preserve"> related to the</w:t>
      </w:r>
      <w:r w:rsidR="002D2A8E">
        <w:rPr>
          <w:rFonts w:ascii="Calibri" w:hAnsi="Calibri"/>
          <w:i/>
          <w:color w:val="000000" w:themeColor="text1"/>
          <w:sz w:val="20"/>
          <w:szCs w:val="20"/>
        </w:rPr>
        <w:t xml:space="preserve"> </w:t>
      </w:r>
      <w:r w:rsidR="002D2A8E" w:rsidRPr="002D2A8E">
        <w:rPr>
          <w:rFonts w:ascii="Calibri" w:hAnsi="Calibri"/>
          <w:i/>
          <w:color w:val="000000" w:themeColor="text1"/>
          <w:sz w:val="20"/>
          <w:szCs w:val="20"/>
        </w:rPr>
        <w:t>implementation of your TA and the delivery of its outputs</w:t>
      </w:r>
      <w:r w:rsidR="007A34F5">
        <w:rPr>
          <w:rFonts w:ascii="Calibri" w:hAnsi="Calibri"/>
          <w:i/>
          <w:color w:val="000000" w:themeColor="text1"/>
          <w:sz w:val="20"/>
          <w:szCs w:val="20"/>
        </w:rPr>
        <w:t xml:space="preserve"> (e.g. </w:t>
      </w:r>
      <w:r w:rsidR="008A05B8" w:rsidRPr="00517BE3">
        <w:rPr>
          <w:rFonts w:ascii="Calibri" w:hAnsi="Calibri"/>
          <w:i/>
          <w:color w:val="000000" w:themeColor="text1"/>
          <w:sz w:val="20"/>
          <w:szCs w:val="20"/>
        </w:rPr>
        <w:t xml:space="preserve">engagement of local actors) that allows </w:t>
      </w:r>
      <w:r w:rsidR="00D35E7B">
        <w:rPr>
          <w:rFonts w:ascii="Calibri" w:hAnsi="Calibri"/>
          <w:i/>
          <w:color w:val="000000" w:themeColor="text1"/>
          <w:sz w:val="20"/>
          <w:szCs w:val="20"/>
        </w:rPr>
        <w:t xml:space="preserve">you </w:t>
      </w:r>
      <w:r w:rsidR="008A05B8" w:rsidRPr="00517BE3">
        <w:rPr>
          <w:rFonts w:ascii="Calibri" w:hAnsi="Calibri"/>
          <w:i/>
          <w:color w:val="000000" w:themeColor="text1"/>
          <w:sz w:val="20"/>
          <w:szCs w:val="20"/>
        </w:rPr>
        <w:t>to measure the success of the agenda development process itself</w:t>
      </w:r>
      <w:r w:rsidR="00694F10" w:rsidRPr="00517BE3">
        <w:rPr>
          <w:rFonts w:ascii="Calibri" w:hAnsi="Calibri"/>
          <w:i/>
          <w:color w:val="000000" w:themeColor="text1"/>
          <w:sz w:val="20"/>
          <w:szCs w:val="20"/>
        </w:rPr>
        <w:t>.</w:t>
      </w:r>
    </w:p>
    <w:p w14:paraId="4A865B12" w14:textId="7555824C" w:rsidR="00B9397A" w:rsidRDefault="00B9397A" w:rsidP="005E5DEB">
      <w:pPr>
        <w:pBdr>
          <w:top w:val="single" w:sz="12" w:space="1" w:color="808080" w:themeColor="background1" w:themeShade="80"/>
          <w:left w:val="single" w:sz="12" w:space="4" w:color="808080" w:themeColor="background1" w:themeShade="80"/>
          <w:bottom w:val="single" w:sz="12" w:space="1" w:color="808080" w:themeColor="background1" w:themeShade="80"/>
          <w:right w:val="single" w:sz="12" w:space="4" w:color="808080" w:themeColor="background1" w:themeShade="80"/>
        </w:pBdr>
        <w:shd w:val="clear" w:color="auto" w:fill="D9D9D9" w:themeFill="background1" w:themeFillShade="D9"/>
        <w:spacing w:after="40" w:line="240" w:lineRule="auto"/>
        <w:rPr>
          <w:rFonts w:ascii="Calibri" w:hAnsi="Calibri"/>
          <w:i/>
          <w:color w:val="000000" w:themeColor="text1"/>
          <w:sz w:val="20"/>
          <w:szCs w:val="20"/>
        </w:rPr>
      </w:pPr>
      <w:r w:rsidRPr="00517BE3">
        <w:rPr>
          <w:rFonts w:ascii="Calibri" w:hAnsi="Calibri"/>
          <w:i/>
          <w:color w:val="000000" w:themeColor="text1"/>
          <w:sz w:val="20"/>
          <w:szCs w:val="20"/>
        </w:rPr>
        <w:t>Please consult the</w:t>
      </w:r>
      <w:r w:rsidR="00517BE3" w:rsidRPr="00517BE3">
        <w:rPr>
          <w:rFonts w:ascii="Calibri" w:hAnsi="Calibri"/>
          <w:i/>
          <w:color w:val="000000" w:themeColor="text1"/>
          <w:sz w:val="20"/>
          <w:szCs w:val="20"/>
        </w:rPr>
        <w:t xml:space="preserve"> “Guidelines for developing a Transition Agenda”</w:t>
      </w:r>
      <w:r w:rsidRPr="00517BE3">
        <w:rPr>
          <w:rFonts w:ascii="Calibri" w:hAnsi="Calibri"/>
          <w:i/>
          <w:color w:val="000000" w:themeColor="text1"/>
          <w:sz w:val="20"/>
          <w:szCs w:val="20"/>
        </w:rPr>
        <w:t xml:space="preserve"> for more details about (i) EU Mission Objectives and Targets</w:t>
      </w:r>
      <w:r w:rsidRPr="00EC730D">
        <w:rPr>
          <w:rFonts w:ascii="Calibri" w:hAnsi="Calibri"/>
          <w:i/>
          <w:color w:val="000000" w:themeColor="text1"/>
          <w:sz w:val="20"/>
          <w:szCs w:val="20"/>
        </w:rPr>
        <w:t>, (ii) Danube-Black Sea Region priority pillars, (iii</w:t>
      </w:r>
      <w:r w:rsidR="00626B6A" w:rsidRPr="00EC730D">
        <w:rPr>
          <w:rFonts w:ascii="Calibri" w:hAnsi="Calibri"/>
          <w:i/>
          <w:color w:val="000000" w:themeColor="text1"/>
          <w:sz w:val="20"/>
          <w:szCs w:val="20"/>
        </w:rPr>
        <w:t xml:space="preserve">, iv) </w:t>
      </w:r>
      <w:r w:rsidR="00FB5E82" w:rsidRPr="00EC730D">
        <w:rPr>
          <w:rFonts w:ascii="Calibri" w:hAnsi="Calibri"/>
          <w:i/>
          <w:color w:val="000000" w:themeColor="text1"/>
          <w:sz w:val="20"/>
          <w:szCs w:val="20"/>
        </w:rPr>
        <w:t>Governance, Stakeholder engagement and cross-cutting indicators.</w:t>
      </w:r>
      <w:r w:rsidR="00FB5E82">
        <w:rPr>
          <w:rFonts w:ascii="Calibri" w:hAnsi="Calibri"/>
          <w:i/>
          <w:color w:val="000000" w:themeColor="text1"/>
          <w:sz w:val="20"/>
          <w:szCs w:val="20"/>
        </w:rPr>
        <w:t xml:space="preserve"> </w:t>
      </w:r>
    </w:p>
    <w:p w14:paraId="1F529A4E" w14:textId="13D77C29" w:rsidR="00AD099F" w:rsidRDefault="00AD099F" w:rsidP="00457C0D">
      <w:pPr>
        <w:spacing w:after="0" w:line="240" w:lineRule="auto"/>
        <w:rPr>
          <w:i/>
          <w:iCs w:val="0"/>
          <w:sz w:val="20"/>
          <w:szCs w:val="20"/>
        </w:rPr>
      </w:pPr>
    </w:p>
    <w:p w14:paraId="524E9391" w14:textId="77777777" w:rsidR="002350F5" w:rsidRDefault="002350F5" w:rsidP="002350F5">
      <w:r>
        <w:t>[Insert your text]</w:t>
      </w:r>
    </w:p>
    <w:p w14:paraId="0412292C" w14:textId="77777777" w:rsidR="00005567" w:rsidRDefault="00005567" w:rsidP="00457C0D">
      <w:pPr>
        <w:spacing w:after="0" w:line="240" w:lineRule="auto"/>
        <w:rPr>
          <w:i/>
          <w:iCs w:val="0"/>
          <w:sz w:val="20"/>
          <w:szCs w:val="20"/>
        </w:rPr>
      </w:pPr>
    </w:p>
    <w:p w14:paraId="2A2A7630" w14:textId="38FD4862" w:rsidR="008E0F98" w:rsidRPr="004F2F99" w:rsidRDefault="002350F5" w:rsidP="00457C0D">
      <w:pPr>
        <w:spacing w:after="0" w:line="240" w:lineRule="auto"/>
        <w:rPr>
          <w:szCs w:val="22"/>
        </w:rPr>
      </w:pPr>
      <w:r>
        <w:rPr>
          <w:szCs w:val="22"/>
        </w:rPr>
        <w:t>[</w:t>
      </w:r>
      <w:r w:rsidR="008E0F98" w:rsidRPr="004F2F99">
        <w:rPr>
          <w:szCs w:val="22"/>
        </w:rPr>
        <w:t>Complete the table</w:t>
      </w:r>
      <w:r w:rsidR="00741CA2" w:rsidRPr="004F2F99">
        <w:rPr>
          <w:szCs w:val="22"/>
        </w:rPr>
        <w:t>s</w:t>
      </w:r>
      <w:r w:rsidR="008E0F98" w:rsidRPr="004F2F99">
        <w:rPr>
          <w:szCs w:val="22"/>
        </w:rPr>
        <w:t xml:space="preserve"> </w:t>
      </w:r>
      <w:r>
        <w:rPr>
          <w:szCs w:val="22"/>
        </w:rPr>
        <w:t xml:space="preserve">- </w:t>
      </w:r>
      <w:r w:rsidR="00A00DFE" w:rsidRPr="004F2F99">
        <w:rPr>
          <w:szCs w:val="22"/>
        </w:rPr>
        <w:t>4</w:t>
      </w:r>
      <w:r w:rsidR="008E0F98" w:rsidRPr="004F2F99">
        <w:rPr>
          <w:szCs w:val="22"/>
        </w:rPr>
        <w:t xml:space="preserve"> to 5 KPIs</w:t>
      </w:r>
      <w:r>
        <w:rPr>
          <w:szCs w:val="22"/>
        </w:rPr>
        <w:t>]</w:t>
      </w:r>
    </w:p>
    <w:tbl>
      <w:tblPr>
        <w:tblStyle w:val="GridTable5Dark-Accent2"/>
        <w:tblW w:w="0" w:type="auto"/>
        <w:tblLook w:val="04A0" w:firstRow="1" w:lastRow="0" w:firstColumn="1" w:lastColumn="0" w:noHBand="0" w:noVBand="1"/>
      </w:tblPr>
      <w:tblGrid>
        <w:gridCol w:w="2547"/>
        <w:gridCol w:w="6379"/>
      </w:tblGrid>
      <w:tr w:rsidR="00B831A3" w:rsidRPr="00B831A3" w14:paraId="3F65CF46" w14:textId="77777777" w:rsidTr="009D219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926" w:type="dxa"/>
            <w:gridSpan w:val="2"/>
            <w:shd w:val="clear" w:color="auto" w:fill="123B64" w:themeFill="accent1"/>
          </w:tcPr>
          <w:p w14:paraId="69055C2F" w14:textId="095D43D6" w:rsidR="00B831A3" w:rsidRPr="00B831A3" w:rsidRDefault="00B831A3" w:rsidP="007D0E0F">
            <w:pPr>
              <w:spacing w:after="0"/>
              <w:rPr>
                <w:szCs w:val="22"/>
              </w:rPr>
            </w:pPr>
            <w:r>
              <w:rPr>
                <w:szCs w:val="22"/>
              </w:rPr>
              <w:t xml:space="preserve">KPI 1. Common/Long-Term </w:t>
            </w:r>
            <w:r w:rsidR="00C17634">
              <w:rPr>
                <w:szCs w:val="22"/>
              </w:rPr>
              <w:t>impact</w:t>
            </w:r>
          </w:p>
        </w:tc>
      </w:tr>
      <w:tr w:rsidR="00861661" w:rsidRPr="00B831A3" w14:paraId="6D1AC1D3" w14:textId="77777777" w:rsidTr="009D219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47" w:type="dxa"/>
          </w:tcPr>
          <w:p w14:paraId="3FCD7570" w14:textId="0B117FFB" w:rsidR="00861661" w:rsidRPr="009D2193" w:rsidRDefault="00C07ECF" w:rsidP="007D0E0F">
            <w:pPr>
              <w:spacing w:after="0"/>
              <w:rPr>
                <w:b w:val="0"/>
                <w:bCs w:val="0"/>
                <w:color w:val="auto"/>
                <w:szCs w:val="22"/>
              </w:rPr>
            </w:pPr>
            <w:r w:rsidRPr="009D2193">
              <w:rPr>
                <w:b w:val="0"/>
                <w:bCs w:val="0"/>
                <w:color w:val="auto"/>
                <w:szCs w:val="22"/>
              </w:rPr>
              <w:t>KPI name and description</w:t>
            </w:r>
          </w:p>
        </w:tc>
        <w:tc>
          <w:tcPr>
            <w:tcW w:w="6379" w:type="dxa"/>
          </w:tcPr>
          <w:p w14:paraId="481F2EB1" w14:textId="77777777" w:rsidR="00861661" w:rsidRPr="00B831A3" w:rsidRDefault="00861661" w:rsidP="007D0E0F">
            <w:pPr>
              <w:spacing w:after="0"/>
              <w:cnfStyle w:val="000000100000" w:firstRow="0" w:lastRow="0" w:firstColumn="0" w:lastColumn="0" w:oddVBand="0" w:evenVBand="0" w:oddHBand="1" w:evenHBand="0" w:firstRowFirstColumn="0" w:firstRowLastColumn="0" w:lastRowFirstColumn="0" w:lastRowLastColumn="0"/>
              <w:rPr>
                <w:szCs w:val="22"/>
              </w:rPr>
            </w:pPr>
          </w:p>
        </w:tc>
      </w:tr>
      <w:tr w:rsidR="00861661" w:rsidRPr="00B831A3" w14:paraId="1804EC72" w14:textId="77777777" w:rsidTr="009D2193">
        <w:tc>
          <w:tcPr>
            <w:cnfStyle w:val="001000000000" w:firstRow="0" w:lastRow="0" w:firstColumn="1" w:lastColumn="0" w:oddVBand="0" w:evenVBand="0" w:oddHBand="0" w:evenHBand="0" w:firstRowFirstColumn="0" w:firstRowLastColumn="0" w:lastRowFirstColumn="0" w:lastRowLastColumn="0"/>
            <w:tcW w:w="2547" w:type="dxa"/>
          </w:tcPr>
          <w:p w14:paraId="368AA7DA" w14:textId="23A7B001" w:rsidR="00861661" w:rsidRPr="009D2193" w:rsidRDefault="00C07ECF" w:rsidP="007D0E0F">
            <w:pPr>
              <w:spacing w:after="0"/>
              <w:rPr>
                <w:b w:val="0"/>
                <w:bCs w:val="0"/>
                <w:color w:val="auto"/>
                <w:szCs w:val="22"/>
              </w:rPr>
            </w:pPr>
            <w:r w:rsidRPr="009D2193">
              <w:rPr>
                <w:b w:val="0"/>
                <w:bCs w:val="0"/>
                <w:color w:val="auto"/>
                <w:szCs w:val="22"/>
              </w:rPr>
              <w:t>Baseline Value</w:t>
            </w:r>
          </w:p>
        </w:tc>
        <w:tc>
          <w:tcPr>
            <w:tcW w:w="6379" w:type="dxa"/>
          </w:tcPr>
          <w:p w14:paraId="005614C4" w14:textId="77777777" w:rsidR="00861661" w:rsidRPr="00B831A3" w:rsidRDefault="00861661" w:rsidP="007D0E0F">
            <w:pPr>
              <w:spacing w:after="0"/>
              <w:cnfStyle w:val="000000000000" w:firstRow="0" w:lastRow="0" w:firstColumn="0" w:lastColumn="0" w:oddVBand="0" w:evenVBand="0" w:oddHBand="0" w:evenHBand="0" w:firstRowFirstColumn="0" w:firstRowLastColumn="0" w:lastRowFirstColumn="0" w:lastRowLastColumn="0"/>
              <w:rPr>
                <w:szCs w:val="22"/>
              </w:rPr>
            </w:pPr>
          </w:p>
        </w:tc>
      </w:tr>
      <w:tr w:rsidR="00861661" w:rsidRPr="00B831A3" w14:paraId="100DD820" w14:textId="77777777" w:rsidTr="009D219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47" w:type="dxa"/>
          </w:tcPr>
          <w:p w14:paraId="0FEFA28E" w14:textId="4719F15E" w:rsidR="00861661" w:rsidRPr="009D2193" w:rsidRDefault="004B552A" w:rsidP="007D0E0F">
            <w:pPr>
              <w:spacing w:after="0"/>
              <w:rPr>
                <w:b w:val="0"/>
                <w:bCs w:val="0"/>
                <w:color w:val="auto"/>
                <w:szCs w:val="22"/>
              </w:rPr>
            </w:pPr>
            <w:r w:rsidRPr="009D2193">
              <w:rPr>
                <w:b w:val="0"/>
                <w:bCs w:val="0"/>
                <w:color w:val="auto"/>
                <w:szCs w:val="22"/>
              </w:rPr>
              <w:t>Target Value</w:t>
            </w:r>
          </w:p>
        </w:tc>
        <w:tc>
          <w:tcPr>
            <w:tcW w:w="6379" w:type="dxa"/>
          </w:tcPr>
          <w:p w14:paraId="773BE14F" w14:textId="77777777" w:rsidR="00861661" w:rsidRPr="00B831A3" w:rsidRDefault="00861661" w:rsidP="007D0E0F">
            <w:pPr>
              <w:spacing w:after="0"/>
              <w:cnfStyle w:val="000000100000" w:firstRow="0" w:lastRow="0" w:firstColumn="0" w:lastColumn="0" w:oddVBand="0" w:evenVBand="0" w:oddHBand="1" w:evenHBand="0" w:firstRowFirstColumn="0" w:firstRowLastColumn="0" w:lastRowFirstColumn="0" w:lastRowLastColumn="0"/>
              <w:rPr>
                <w:szCs w:val="22"/>
              </w:rPr>
            </w:pPr>
          </w:p>
        </w:tc>
      </w:tr>
      <w:tr w:rsidR="00861661" w:rsidRPr="00B831A3" w14:paraId="2E23B33C" w14:textId="77777777" w:rsidTr="009D2193">
        <w:tc>
          <w:tcPr>
            <w:cnfStyle w:val="001000000000" w:firstRow="0" w:lastRow="0" w:firstColumn="1" w:lastColumn="0" w:oddVBand="0" w:evenVBand="0" w:oddHBand="0" w:evenHBand="0" w:firstRowFirstColumn="0" w:firstRowLastColumn="0" w:lastRowFirstColumn="0" w:lastRowLastColumn="0"/>
            <w:tcW w:w="2547" w:type="dxa"/>
          </w:tcPr>
          <w:p w14:paraId="7E28FBBE" w14:textId="53647F4F" w:rsidR="00861661" w:rsidRPr="009D2193" w:rsidRDefault="004B552A" w:rsidP="007D0E0F">
            <w:pPr>
              <w:spacing w:after="0"/>
              <w:rPr>
                <w:b w:val="0"/>
                <w:bCs w:val="0"/>
                <w:color w:val="auto"/>
                <w:szCs w:val="22"/>
              </w:rPr>
            </w:pPr>
            <w:r w:rsidRPr="009D2193">
              <w:rPr>
                <w:b w:val="0"/>
                <w:bCs w:val="0"/>
                <w:color w:val="auto"/>
                <w:szCs w:val="22"/>
              </w:rPr>
              <w:t>Unit of Measurement</w:t>
            </w:r>
          </w:p>
        </w:tc>
        <w:tc>
          <w:tcPr>
            <w:tcW w:w="6379" w:type="dxa"/>
          </w:tcPr>
          <w:p w14:paraId="054EAA1A" w14:textId="77777777" w:rsidR="00861661" w:rsidRPr="00B831A3" w:rsidRDefault="00861661" w:rsidP="007D0E0F">
            <w:pPr>
              <w:spacing w:after="0"/>
              <w:cnfStyle w:val="000000000000" w:firstRow="0" w:lastRow="0" w:firstColumn="0" w:lastColumn="0" w:oddVBand="0" w:evenVBand="0" w:oddHBand="0" w:evenHBand="0" w:firstRowFirstColumn="0" w:firstRowLastColumn="0" w:lastRowFirstColumn="0" w:lastRowLastColumn="0"/>
              <w:rPr>
                <w:szCs w:val="22"/>
              </w:rPr>
            </w:pPr>
          </w:p>
        </w:tc>
      </w:tr>
      <w:tr w:rsidR="00861661" w:rsidRPr="00B831A3" w14:paraId="33D4FE8F" w14:textId="77777777" w:rsidTr="009D219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47" w:type="dxa"/>
          </w:tcPr>
          <w:p w14:paraId="2A9FC3AA" w14:textId="79FE8D60" w:rsidR="00861661" w:rsidRPr="009D2193" w:rsidRDefault="004B552A" w:rsidP="007D0E0F">
            <w:pPr>
              <w:spacing w:after="0"/>
              <w:rPr>
                <w:b w:val="0"/>
                <w:bCs w:val="0"/>
                <w:color w:val="auto"/>
                <w:szCs w:val="22"/>
              </w:rPr>
            </w:pPr>
            <w:r w:rsidRPr="009D2193">
              <w:rPr>
                <w:b w:val="0"/>
                <w:bCs w:val="0"/>
                <w:color w:val="auto"/>
                <w:szCs w:val="22"/>
              </w:rPr>
              <w:t>Verification Method / Data Source</w:t>
            </w:r>
          </w:p>
        </w:tc>
        <w:tc>
          <w:tcPr>
            <w:tcW w:w="6379" w:type="dxa"/>
          </w:tcPr>
          <w:p w14:paraId="4E221372" w14:textId="77777777" w:rsidR="00861661" w:rsidRPr="00B831A3" w:rsidRDefault="00861661" w:rsidP="007D0E0F">
            <w:pPr>
              <w:spacing w:after="0"/>
              <w:cnfStyle w:val="000000100000" w:firstRow="0" w:lastRow="0" w:firstColumn="0" w:lastColumn="0" w:oddVBand="0" w:evenVBand="0" w:oddHBand="1" w:evenHBand="0" w:firstRowFirstColumn="0" w:firstRowLastColumn="0" w:lastRowFirstColumn="0" w:lastRowLastColumn="0"/>
              <w:rPr>
                <w:szCs w:val="22"/>
              </w:rPr>
            </w:pPr>
          </w:p>
        </w:tc>
      </w:tr>
      <w:tr w:rsidR="004B552A" w:rsidRPr="00B831A3" w14:paraId="26FA3C49" w14:textId="77777777" w:rsidTr="009D2193">
        <w:tc>
          <w:tcPr>
            <w:cnfStyle w:val="001000000000" w:firstRow="0" w:lastRow="0" w:firstColumn="1" w:lastColumn="0" w:oddVBand="0" w:evenVBand="0" w:oddHBand="0" w:evenHBand="0" w:firstRowFirstColumn="0" w:firstRowLastColumn="0" w:lastRowFirstColumn="0" w:lastRowLastColumn="0"/>
            <w:tcW w:w="2547" w:type="dxa"/>
          </w:tcPr>
          <w:p w14:paraId="18D9FA69" w14:textId="1B3102F9" w:rsidR="004B552A" w:rsidRPr="009D2193" w:rsidRDefault="000151D8" w:rsidP="007D0E0F">
            <w:pPr>
              <w:spacing w:after="0"/>
              <w:rPr>
                <w:b w:val="0"/>
                <w:bCs w:val="0"/>
                <w:color w:val="auto"/>
                <w:szCs w:val="22"/>
              </w:rPr>
            </w:pPr>
            <w:r w:rsidRPr="009D2193">
              <w:rPr>
                <w:rFonts w:cstheme="minorBidi"/>
                <w:b w:val="0"/>
                <w:bCs w:val="0"/>
                <w:color w:val="auto"/>
                <w:szCs w:val="22"/>
              </w:rPr>
              <w:t>Frequency of Monitoring</w:t>
            </w:r>
          </w:p>
        </w:tc>
        <w:tc>
          <w:tcPr>
            <w:tcW w:w="6379" w:type="dxa"/>
          </w:tcPr>
          <w:p w14:paraId="7D6857B8" w14:textId="77777777" w:rsidR="004B552A" w:rsidRPr="00B831A3" w:rsidRDefault="004B552A" w:rsidP="007D0E0F">
            <w:pPr>
              <w:spacing w:after="0"/>
              <w:cnfStyle w:val="000000000000" w:firstRow="0" w:lastRow="0" w:firstColumn="0" w:lastColumn="0" w:oddVBand="0" w:evenVBand="0" w:oddHBand="0" w:evenHBand="0" w:firstRowFirstColumn="0" w:firstRowLastColumn="0" w:lastRowFirstColumn="0" w:lastRowLastColumn="0"/>
              <w:rPr>
                <w:szCs w:val="22"/>
              </w:rPr>
            </w:pPr>
          </w:p>
        </w:tc>
      </w:tr>
      <w:tr w:rsidR="004B552A" w:rsidRPr="00B831A3" w14:paraId="4777E5DB" w14:textId="77777777" w:rsidTr="009D219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47" w:type="dxa"/>
          </w:tcPr>
          <w:p w14:paraId="71D77240" w14:textId="033D21BD" w:rsidR="004B552A" w:rsidRPr="009D2193" w:rsidRDefault="00346371" w:rsidP="007D0E0F">
            <w:pPr>
              <w:spacing w:after="0"/>
              <w:rPr>
                <w:b w:val="0"/>
                <w:bCs w:val="0"/>
                <w:color w:val="auto"/>
                <w:szCs w:val="22"/>
              </w:rPr>
            </w:pPr>
            <w:r w:rsidRPr="009D2193">
              <w:rPr>
                <w:b w:val="0"/>
                <w:bCs w:val="0"/>
                <w:color w:val="auto"/>
                <w:szCs w:val="22"/>
              </w:rPr>
              <w:t>Responsible organisatio</w:t>
            </w:r>
            <w:r w:rsidR="00B831A3" w:rsidRPr="009D2193">
              <w:rPr>
                <w:b w:val="0"/>
                <w:bCs w:val="0"/>
                <w:color w:val="auto"/>
                <w:szCs w:val="22"/>
              </w:rPr>
              <w:t>n</w:t>
            </w:r>
          </w:p>
        </w:tc>
        <w:tc>
          <w:tcPr>
            <w:tcW w:w="6379" w:type="dxa"/>
          </w:tcPr>
          <w:p w14:paraId="7146E2CE" w14:textId="77777777" w:rsidR="004B552A" w:rsidRPr="00B831A3" w:rsidRDefault="004B552A" w:rsidP="007D0E0F">
            <w:pPr>
              <w:spacing w:after="0"/>
              <w:cnfStyle w:val="000000100000" w:firstRow="0" w:lastRow="0" w:firstColumn="0" w:lastColumn="0" w:oddVBand="0" w:evenVBand="0" w:oddHBand="1" w:evenHBand="0" w:firstRowFirstColumn="0" w:firstRowLastColumn="0" w:lastRowFirstColumn="0" w:lastRowLastColumn="0"/>
              <w:rPr>
                <w:szCs w:val="22"/>
              </w:rPr>
            </w:pPr>
          </w:p>
        </w:tc>
      </w:tr>
    </w:tbl>
    <w:p w14:paraId="6C6A3FAA" w14:textId="77777777" w:rsidR="008E0F98" w:rsidRDefault="008E0F98" w:rsidP="00457C0D">
      <w:pPr>
        <w:spacing w:after="0" w:line="240" w:lineRule="auto"/>
        <w:rPr>
          <w:i/>
          <w:iCs w:val="0"/>
          <w:sz w:val="20"/>
          <w:szCs w:val="20"/>
        </w:rPr>
      </w:pPr>
    </w:p>
    <w:tbl>
      <w:tblPr>
        <w:tblStyle w:val="GridTable5Dark-Accent2"/>
        <w:tblW w:w="0" w:type="auto"/>
        <w:tblLook w:val="04A0" w:firstRow="1" w:lastRow="0" w:firstColumn="1" w:lastColumn="0" w:noHBand="0" w:noVBand="1"/>
      </w:tblPr>
      <w:tblGrid>
        <w:gridCol w:w="2547"/>
        <w:gridCol w:w="6379"/>
      </w:tblGrid>
      <w:tr w:rsidR="007D0E0F" w:rsidRPr="00B831A3" w14:paraId="5EB62838" w14:textId="77777777" w:rsidTr="00D444B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926" w:type="dxa"/>
            <w:gridSpan w:val="2"/>
            <w:shd w:val="clear" w:color="auto" w:fill="123B64" w:themeFill="accent1"/>
          </w:tcPr>
          <w:p w14:paraId="6DF4ADA3" w14:textId="6148AE26" w:rsidR="007D0E0F" w:rsidRPr="00B831A3" w:rsidRDefault="007D0E0F" w:rsidP="00D444BB">
            <w:pPr>
              <w:spacing w:after="0"/>
              <w:rPr>
                <w:szCs w:val="22"/>
              </w:rPr>
            </w:pPr>
            <w:r>
              <w:rPr>
                <w:szCs w:val="22"/>
              </w:rPr>
              <w:t>KPI 2. Regional Impact</w:t>
            </w:r>
          </w:p>
        </w:tc>
      </w:tr>
      <w:tr w:rsidR="007D0E0F" w:rsidRPr="00B831A3" w14:paraId="73CEF1F9" w14:textId="77777777" w:rsidTr="00D444B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47" w:type="dxa"/>
          </w:tcPr>
          <w:p w14:paraId="0D31DCAA" w14:textId="77777777" w:rsidR="007D0E0F" w:rsidRPr="009D2193" w:rsidRDefault="007D0E0F" w:rsidP="00D444BB">
            <w:pPr>
              <w:spacing w:after="0"/>
              <w:rPr>
                <w:b w:val="0"/>
                <w:bCs w:val="0"/>
                <w:color w:val="auto"/>
                <w:szCs w:val="22"/>
              </w:rPr>
            </w:pPr>
            <w:r w:rsidRPr="009D2193">
              <w:rPr>
                <w:b w:val="0"/>
                <w:bCs w:val="0"/>
                <w:color w:val="auto"/>
                <w:szCs w:val="22"/>
              </w:rPr>
              <w:t>KPI name and description</w:t>
            </w:r>
          </w:p>
        </w:tc>
        <w:tc>
          <w:tcPr>
            <w:tcW w:w="6379" w:type="dxa"/>
          </w:tcPr>
          <w:p w14:paraId="4CEB23F3" w14:textId="77777777" w:rsidR="007D0E0F" w:rsidRPr="00B831A3" w:rsidRDefault="007D0E0F" w:rsidP="00D444BB">
            <w:pPr>
              <w:spacing w:after="0"/>
              <w:cnfStyle w:val="000000100000" w:firstRow="0" w:lastRow="0" w:firstColumn="0" w:lastColumn="0" w:oddVBand="0" w:evenVBand="0" w:oddHBand="1" w:evenHBand="0" w:firstRowFirstColumn="0" w:firstRowLastColumn="0" w:lastRowFirstColumn="0" w:lastRowLastColumn="0"/>
              <w:rPr>
                <w:szCs w:val="22"/>
              </w:rPr>
            </w:pPr>
          </w:p>
        </w:tc>
      </w:tr>
      <w:tr w:rsidR="007D0E0F" w:rsidRPr="00B831A3" w14:paraId="1CC35A73" w14:textId="77777777" w:rsidTr="00D444BB">
        <w:tc>
          <w:tcPr>
            <w:cnfStyle w:val="001000000000" w:firstRow="0" w:lastRow="0" w:firstColumn="1" w:lastColumn="0" w:oddVBand="0" w:evenVBand="0" w:oddHBand="0" w:evenHBand="0" w:firstRowFirstColumn="0" w:firstRowLastColumn="0" w:lastRowFirstColumn="0" w:lastRowLastColumn="0"/>
            <w:tcW w:w="2547" w:type="dxa"/>
          </w:tcPr>
          <w:p w14:paraId="6525CF59" w14:textId="77777777" w:rsidR="007D0E0F" w:rsidRPr="009D2193" w:rsidRDefault="007D0E0F" w:rsidP="00D444BB">
            <w:pPr>
              <w:spacing w:after="0"/>
              <w:rPr>
                <w:b w:val="0"/>
                <w:bCs w:val="0"/>
                <w:color w:val="auto"/>
                <w:szCs w:val="22"/>
              </w:rPr>
            </w:pPr>
            <w:r w:rsidRPr="009D2193">
              <w:rPr>
                <w:b w:val="0"/>
                <w:bCs w:val="0"/>
                <w:color w:val="auto"/>
                <w:szCs w:val="22"/>
              </w:rPr>
              <w:t>Baseline Value</w:t>
            </w:r>
          </w:p>
        </w:tc>
        <w:tc>
          <w:tcPr>
            <w:tcW w:w="6379" w:type="dxa"/>
          </w:tcPr>
          <w:p w14:paraId="769066C4" w14:textId="77777777" w:rsidR="007D0E0F" w:rsidRPr="00B831A3" w:rsidRDefault="007D0E0F" w:rsidP="00D444BB">
            <w:pPr>
              <w:spacing w:after="0"/>
              <w:cnfStyle w:val="000000000000" w:firstRow="0" w:lastRow="0" w:firstColumn="0" w:lastColumn="0" w:oddVBand="0" w:evenVBand="0" w:oddHBand="0" w:evenHBand="0" w:firstRowFirstColumn="0" w:firstRowLastColumn="0" w:lastRowFirstColumn="0" w:lastRowLastColumn="0"/>
              <w:rPr>
                <w:szCs w:val="22"/>
              </w:rPr>
            </w:pPr>
          </w:p>
        </w:tc>
      </w:tr>
      <w:tr w:rsidR="007D0E0F" w:rsidRPr="00B831A3" w14:paraId="3A512F1D" w14:textId="77777777" w:rsidTr="00D444B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47" w:type="dxa"/>
          </w:tcPr>
          <w:p w14:paraId="0D71C153" w14:textId="77777777" w:rsidR="007D0E0F" w:rsidRPr="009D2193" w:rsidRDefault="007D0E0F" w:rsidP="00D444BB">
            <w:pPr>
              <w:spacing w:after="0"/>
              <w:rPr>
                <w:b w:val="0"/>
                <w:bCs w:val="0"/>
                <w:color w:val="auto"/>
                <w:szCs w:val="22"/>
              </w:rPr>
            </w:pPr>
            <w:r w:rsidRPr="009D2193">
              <w:rPr>
                <w:b w:val="0"/>
                <w:bCs w:val="0"/>
                <w:color w:val="auto"/>
                <w:szCs w:val="22"/>
              </w:rPr>
              <w:t>Target Value</w:t>
            </w:r>
          </w:p>
        </w:tc>
        <w:tc>
          <w:tcPr>
            <w:tcW w:w="6379" w:type="dxa"/>
          </w:tcPr>
          <w:p w14:paraId="601254EF" w14:textId="77777777" w:rsidR="007D0E0F" w:rsidRPr="00B831A3" w:rsidRDefault="007D0E0F" w:rsidP="00D444BB">
            <w:pPr>
              <w:spacing w:after="0"/>
              <w:cnfStyle w:val="000000100000" w:firstRow="0" w:lastRow="0" w:firstColumn="0" w:lastColumn="0" w:oddVBand="0" w:evenVBand="0" w:oddHBand="1" w:evenHBand="0" w:firstRowFirstColumn="0" w:firstRowLastColumn="0" w:lastRowFirstColumn="0" w:lastRowLastColumn="0"/>
              <w:rPr>
                <w:szCs w:val="22"/>
              </w:rPr>
            </w:pPr>
          </w:p>
        </w:tc>
      </w:tr>
      <w:tr w:rsidR="007D0E0F" w:rsidRPr="00B831A3" w14:paraId="681FD623" w14:textId="77777777" w:rsidTr="00D444BB">
        <w:tc>
          <w:tcPr>
            <w:cnfStyle w:val="001000000000" w:firstRow="0" w:lastRow="0" w:firstColumn="1" w:lastColumn="0" w:oddVBand="0" w:evenVBand="0" w:oddHBand="0" w:evenHBand="0" w:firstRowFirstColumn="0" w:firstRowLastColumn="0" w:lastRowFirstColumn="0" w:lastRowLastColumn="0"/>
            <w:tcW w:w="2547" w:type="dxa"/>
          </w:tcPr>
          <w:p w14:paraId="578940A7" w14:textId="77777777" w:rsidR="007D0E0F" w:rsidRPr="009D2193" w:rsidRDefault="007D0E0F" w:rsidP="00D444BB">
            <w:pPr>
              <w:spacing w:after="0"/>
              <w:rPr>
                <w:b w:val="0"/>
                <w:bCs w:val="0"/>
                <w:color w:val="auto"/>
                <w:szCs w:val="22"/>
              </w:rPr>
            </w:pPr>
            <w:r w:rsidRPr="009D2193">
              <w:rPr>
                <w:b w:val="0"/>
                <w:bCs w:val="0"/>
                <w:color w:val="auto"/>
                <w:szCs w:val="22"/>
              </w:rPr>
              <w:t>Unit of Measurement</w:t>
            </w:r>
          </w:p>
        </w:tc>
        <w:tc>
          <w:tcPr>
            <w:tcW w:w="6379" w:type="dxa"/>
          </w:tcPr>
          <w:p w14:paraId="47822DB2" w14:textId="77777777" w:rsidR="007D0E0F" w:rsidRPr="00B831A3" w:rsidRDefault="007D0E0F" w:rsidP="00D444BB">
            <w:pPr>
              <w:spacing w:after="0"/>
              <w:cnfStyle w:val="000000000000" w:firstRow="0" w:lastRow="0" w:firstColumn="0" w:lastColumn="0" w:oddVBand="0" w:evenVBand="0" w:oddHBand="0" w:evenHBand="0" w:firstRowFirstColumn="0" w:firstRowLastColumn="0" w:lastRowFirstColumn="0" w:lastRowLastColumn="0"/>
              <w:rPr>
                <w:szCs w:val="22"/>
              </w:rPr>
            </w:pPr>
          </w:p>
        </w:tc>
      </w:tr>
      <w:tr w:rsidR="007D0E0F" w:rsidRPr="00B831A3" w14:paraId="6C7937C5" w14:textId="77777777" w:rsidTr="00D444B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47" w:type="dxa"/>
          </w:tcPr>
          <w:p w14:paraId="2866D9B4" w14:textId="77777777" w:rsidR="007D0E0F" w:rsidRPr="009D2193" w:rsidRDefault="007D0E0F" w:rsidP="00D444BB">
            <w:pPr>
              <w:spacing w:after="0"/>
              <w:rPr>
                <w:b w:val="0"/>
                <w:bCs w:val="0"/>
                <w:color w:val="auto"/>
                <w:szCs w:val="22"/>
              </w:rPr>
            </w:pPr>
            <w:r w:rsidRPr="009D2193">
              <w:rPr>
                <w:b w:val="0"/>
                <w:bCs w:val="0"/>
                <w:color w:val="auto"/>
                <w:szCs w:val="22"/>
              </w:rPr>
              <w:t>Verification Method / Data Source</w:t>
            </w:r>
          </w:p>
        </w:tc>
        <w:tc>
          <w:tcPr>
            <w:tcW w:w="6379" w:type="dxa"/>
          </w:tcPr>
          <w:p w14:paraId="0CBA91D4" w14:textId="77777777" w:rsidR="007D0E0F" w:rsidRPr="00B831A3" w:rsidRDefault="007D0E0F" w:rsidP="00D444BB">
            <w:pPr>
              <w:spacing w:after="0"/>
              <w:cnfStyle w:val="000000100000" w:firstRow="0" w:lastRow="0" w:firstColumn="0" w:lastColumn="0" w:oddVBand="0" w:evenVBand="0" w:oddHBand="1" w:evenHBand="0" w:firstRowFirstColumn="0" w:firstRowLastColumn="0" w:lastRowFirstColumn="0" w:lastRowLastColumn="0"/>
              <w:rPr>
                <w:szCs w:val="22"/>
              </w:rPr>
            </w:pPr>
          </w:p>
        </w:tc>
      </w:tr>
      <w:tr w:rsidR="007D0E0F" w:rsidRPr="00B831A3" w14:paraId="0D719848" w14:textId="77777777" w:rsidTr="00D444BB">
        <w:tc>
          <w:tcPr>
            <w:cnfStyle w:val="001000000000" w:firstRow="0" w:lastRow="0" w:firstColumn="1" w:lastColumn="0" w:oddVBand="0" w:evenVBand="0" w:oddHBand="0" w:evenHBand="0" w:firstRowFirstColumn="0" w:firstRowLastColumn="0" w:lastRowFirstColumn="0" w:lastRowLastColumn="0"/>
            <w:tcW w:w="2547" w:type="dxa"/>
          </w:tcPr>
          <w:p w14:paraId="015D84E5" w14:textId="77777777" w:rsidR="007D0E0F" w:rsidRPr="009D2193" w:rsidRDefault="007D0E0F" w:rsidP="00D444BB">
            <w:pPr>
              <w:spacing w:after="0"/>
              <w:rPr>
                <w:b w:val="0"/>
                <w:bCs w:val="0"/>
                <w:color w:val="auto"/>
                <w:szCs w:val="22"/>
              </w:rPr>
            </w:pPr>
            <w:r w:rsidRPr="009D2193">
              <w:rPr>
                <w:rFonts w:cstheme="minorBidi"/>
                <w:b w:val="0"/>
                <w:bCs w:val="0"/>
                <w:color w:val="auto"/>
                <w:szCs w:val="22"/>
              </w:rPr>
              <w:t>Frequency of Monitoring</w:t>
            </w:r>
          </w:p>
        </w:tc>
        <w:tc>
          <w:tcPr>
            <w:tcW w:w="6379" w:type="dxa"/>
          </w:tcPr>
          <w:p w14:paraId="7BBFF046" w14:textId="77777777" w:rsidR="007D0E0F" w:rsidRPr="00B831A3" w:rsidRDefault="007D0E0F" w:rsidP="00D444BB">
            <w:pPr>
              <w:spacing w:after="0"/>
              <w:cnfStyle w:val="000000000000" w:firstRow="0" w:lastRow="0" w:firstColumn="0" w:lastColumn="0" w:oddVBand="0" w:evenVBand="0" w:oddHBand="0" w:evenHBand="0" w:firstRowFirstColumn="0" w:firstRowLastColumn="0" w:lastRowFirstColumn="0" w:lastRowLastColumn="0"/>
              <w:rPr>
                <w:szCs w:val="22"/>
              </w:rPr>
            </w:pPr>
          </w:p>
        </w:tc>
      </w:tr>
      <w:tr w:rsidR="007D0E0F" w:rsidRPr="00B831A3" w14:paraId="47F89923" w14:textId="77777777" w:rsidTr="00D444B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47" w:type="dxa"/>
          </w:tcPr>
          <w:p w14:paraId="59EBC1EB" w14:textId="77777777" w:rsidR="007D0E0F" w:rsidRPr="009D2193" w:rsidRDefault="007D0E0F" w:rsidP="00D444BB">
            <w:pPr>
              <w:spacing w:after="0"/>
              <w:rPr>
                <w:b w:val="0"/>
                <w:bCs w:val="0"/>
                <w:color w:val="auto"/>
                <w:szCs w:val="22"/>
              </w:rPr>
            </w:pPr>
            <w:r w:rsidRPr="009D2193">
              <w:rPr>
                <w:b w:val="0"/>
                <w:bCs w:val="0"/>
                <w:color w:val="auto"/>
                <w:szCs w:val="22"/>
              </w:rPr>
              <w:t>Responsible organisation</w:t>
            </w:r>
          </w:p>
        </w:tc>
        <w:tc>
          <w:tcPr>
            <w:tcW w:w="6379" w:type="dxa"/>
          </w:tcPr>
          <w:p w14:paraId="447B4450" w14:textId="77777777" w:rsidR="007D0E0F" w:rsidRPr="00B831A3" w:rsidRDefault="007D0E0F" w:rsidP="00D444BB">
            <w:pPr>
              <w:spacing w:after="0"/>
              <w:cnfStyle w:val="000000100000" w:firstRow="0" w:lastRow="0" w:firstColumn="0" w:lastColumn="0" w:oddVBand="0" w:evenVBand="0" w:oddHBand="1" w:evenHBand="0" w:firstRowFirstColumn="0" w:firstRowLastColumn="0" w:lastRowFirstColumn="0" w:lastRowLastColumn="0"/>
              <w:rPr>
                <w:szCs w:val="22"/>
              </w:rPr>
            </w:pPr>
          </w:p>
        </w:tc>
      </w:tr>
    </w:tbl>
    <w:p w14:paraId="35B7F9BE" w14:textId="77777777" w:rsidR="007D0E0F" w:rsidRDefault="007D0E0F" w:rsidP="00457C0D">
      <w:pPr>
        <w:spacing w:after="0" w:line="240" w:lineRule="auto"/>
        <w:rPr>
          <w:i/>
          <w:iCs w:val="0"/>
          <w:sz w:val="20"/>
          <w:szCs w:val="20"/>
        </w:rPr>
      </w:pPr>
    </w:p>
    <w:tbl>
      <w:tblPr>
        <w:tblStyle w:val="GridTable5Dark-Accent2"/>
        <w:tblW w:w="0" w:type="auto"/>
        <w:tblLook w:val="04A0" w:firstRow="1" w:lastRow="0" w:firstColumn="1" w:lastColumn="0" w:noHBand="0" w:noVBand="1"/>
      </w:tblPr>
      <w:tblGrid>
        <w:gridCol w:w="2547"/>
        <w:gridCol w:w="6379"/>
      </w:tblGrid>
      <w:tr w:rsidR="007D0E0F" w:rsidRPr="00B831A3" w14:paraId="641649B6" w14:textId="77777777" w:rsidTr="00D444B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926" w:type="dxa"/>
            <w:gridSpan w:val="2"/>
            <w:shd w:val="clear" w:color="auto" w:fill="123B64" w:themeFill="accent1"/>
          </w:tcPr>
          <w:p w14:paraId="0AE0908E" w14:textId="2A053276" w:rsidR="007D0E0F" w:rsidRPr="00B831A3" w:rsidRDefault="007D0E0F" w:rsidP="00D444BB">
            <w:pPr>
              <w:spacing w:after="0"/>
              <w:rPr>
                <w:szCs w:val="22"/>
              </w:rPr>
            </w:pPr>
            <w:r>
              <w:rPr>
                <w:szCs w:val="22"/>
              </w:rPr>
              <w:t>KPI 3. Governance/Roadmap delivery</w:t>
            </w:r>
          </w:p>
        </w:tc>
      </w:tr>
      <w:tr w:rsidR="007D0E0F" w:rsidRPr="00B831A3" w14:paraId="18138F44" w14:textId="77777777" w:rsidTr="00D444B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47" w:type="dxa"/>
          </w:tcPr>
          <w:p w14:paraId="4616B8D0" w14:textId="77777777" w:rsidR="007D0E0F" w:rsidRPr="009D2193" w:rsidRDefault="007D0E0F" w:rsidP="00D444BB">
            <w:pPr>
              <w:spacing w:after="0"/>
              <w:rPr>
                <w:b w:val="0"/>
                <w:bCs w:val="0"/>
                <w:color w:val="auto"/>
                <w:szCs w:val="22"/>
              </w:rPr>
            </w:pPr>
            <w:r w:rsidRPr="009D2193">
              <w:rPr>
                <w:b w:val="0"/>
                <w:bCs w:val="0"/>
                <w:color w:val="auto"/>
                <w:szCs w:val="22"/>
              </w:rPr>
              <w:t>KPI name and description</w:t>
            </w:r>
          </w:p>
        </w:tc>
        <w:tc>
          <w:tcPr>
            <w:tcW w:w="6379" w:type="dxa"/>
          </w:tcPr>
          <w:p w14:paraId="70BCDA67" w14:textId="77777777" w:rsidR="007D0E0F" w:rsidRPr="00B831A3" w:rsidRDefault="007D0E0F" w:rsidP="00D444BB">
            <w:pPr>
              <w:spacing w:after="0"/>
              <w:cnfStyle w:val="000000100000" w:firstRow="0" w:lastRow="0" w:firstColumn="0" w:lastColumn="0" w:oddVBand="0" w:evenVBand="0" w:oddHBand="1" w:evenHBand="0" w:firstRowFirstColumn="0" w:firstRowLastColumn="0" w:lastRowFirstColumn="0" w:lastRowLastColumn="0"/>
              <w:rPr>
                <w:szCs w:val="22"/>
              </w:rPr>
            </w:pPr>
          </w:p>
        </w:tc>
      </w:tr>
      <w:tr w:rsidR="007D0E0F" w:rsidRPr="00B831A3" w14:paraId="0364ADD0" w14:textId="77777777" w:rsidTr="00D444BB">
        <w:tc>
          <w:tcPr>
            <w:cnfStyle w:val="001000000000" w:firstRow="0" w:lastRow="0" w:firstColumn="1" w:lastColumn="0" w:oddVBand="0" w:evenVBand="0" w:oddHBand="0" w:evenHBand="0" w:firstRowFirstColumn="0" w:firstRowLastColumn="0" w:lastRowFirstColumn="0" w:lastRowLastColumn="0"/>
            <w:tcW w:w="2547" w:type="dxa"/>
          </w:tcPr>
          <w:p w14:paraId="416BE245" w14:textId="77777777" w:rsidR="007D0E0F" w:rsidRPr="009D2193" w:rsidRDefault="007D0E0F" w:rsidP="00D444BB">
            <w:pPr>
              <w:spacing w:after="0"/>
              <w:rPr>
                <w:b w:val="0"/>
                <w:bCs w:val="0"/>
                <w:color w:val="auto"/>
                <w:szCs w:val="22"/>
              </w:rPr>
            </w:pPr>
            <w:r w:rsidRPr="009D2193">
              <w:rPr>
                <w:b w:val="0"/>
                <w:bCs w:val="0"/>
                <w:color w:val="auto"/>
                <w:szCs w:val="22"/>
              </w:rPr>
              <w:t>Baseline Value</w:t>
            </w:r>
          </w:p>
        </w:tc>
        <w:tc>
          <w:tcPr>
            <w:tcW w:w="6379" w:type="dxa"/>
          </w:tcPr>
          <w:p w14:paraId="62D43E3E" w14:textId="77777777" w:rsidR="007D0E0F" w:rsidRPr="00B831A3" w:rsidRDefault="007D0E0F" w:rsidP="00D444BB">
            <w:pPr>
              <w:spacing w:after="0"/>
              <w:cnfStyle w:val="000000000000" w:firstRow="0" w:lastRow="0" w:firstColumn="0" w:lastColumn="0" w:oddVBand="0" w:evenVBand="0" w:oddHBand="0" w:evenHBand="0" w:firstRowFirstColumn="0" w:firstRowLastColumn="0" w:lastRowFirstColumn="0" w:lastRowLastColumn="0"/>
              <w:rPr>
                <w:szCs w:val="22"/>
              </w:rPr>
            </w:pPr>
          </w:p>
        </w:tc>
      </w:tr>
      <w:tr w:rsidR="007D0E0F" w:rsidRPr="00B831A3" w14:paraId="6A9AA0BE" w14:textId="77777777" w:rsidTr="00D444B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47" w:type="dxa"/>
          </w:tcPr>
          <w:p w14:paraId="486CBD82" w14:textId="77777777" w:rsidR="007D0E0F" w:rsidRPr="009D2193" w:rsidRDefault="007D0E0F" w:rsidP="00D444BB">
            <w:pPr>
              <w:spacing w:after="0"/>
              <w:rPr>
                <w:b w:val="0"/>
                <w:bCs w:val="0"/>
                <w:color w:val="auto"/>
                <w:szCs w:val="22"/>
              </w:rPr>
            </w:pPr>
            <w:r w:rsidRPr="009D2193">
              <w:rPr>
                <w:b w:val="0"/>
                <w:bCs w:val="0"/>
                <w:color w:val="auto"/>
                <w:szCs w:val="22"/>
              </w:rPr>
              <w:t>Target Value</w:t>
            </w:r>
          </w:p>
        </w:tc>
        <w:tc>
          <w:tcPr>
            <w:tcW w:w="6379" w:type="dxa"/>
          </w:tcPr>
          <w:p w14:paraId="0EAEFFDE" w14:textId="77777777" w:rsidR="007D0E0F" w:rsidRPr="00B831A3" w:rsidRDefault="007D0E0F" w:rsidP="00D444BB">
            <w:pPr>
              <w:spacing w:after="0"/>
              <w:cnfStyle w:val="000000100000" w:firstRow="0" w:lastRow="0" w:firstColumn="0" w:lastColumn="0" w:oddVBand="0" w:evenVBand="0" w:oddHBand="1" w:evenHBand="0" w:firstRowFirstColumn="0" w:firstRowLastColumn="0" w:lastRowFirstColumn="0" w:lastRowLastColumn="0"/>
              <w:rPr>
                <w:szCs w:val="22"/>
              </w:rPr>
            </w:pPr>
          </w:p>
        </w:tc>
      </w:tr>
      <w:tr w:rsidR="007D0E0F" w:rsidRPr="00B831A3" w14:paraId="071EC270" w14:textId="77777777" w:rsidTr="00D444BB">
        <w:tc>
          <w:tcPr>
            <w:cnfStyle w:val="001000000000" w:firstRow="0" w:lastRow="0" w:firstColumn="1" w:lastColumn="0" w:oddVBand="0" w:evenVBand="0" w:oddHBand="0" w:evenHBand="0" w:firstRowFirstColumn="0" w:firstRowLastColumn="0" w:lastRowFirstColumn="0" w:lastRowLastColumn="0"/>
            <w:tcW w:w="2547" w:type="dxa"/>
          </w:tcPr>
          <w:p w14:paraId="49158299" w14:textId="77777777" w:rsidR="007D0E0F" w:rsidRPr="009D2193" w:rsidRDefault="007D0E0F" w:rsidP="00D444BB">
            <w:pPr>
              <w:spacing w:after="0"/>
              <w:rPr>
                <w:b w:val="0"/>
                <w:bCs w:val="0"/>
                <w:color w:val="auto"/>
                <w:szCs w:val="22"/>
              </w:rPr>
            </w:pPr>
            <w:r w:rsidRPr="009D2193">
              <w:rPr>
                <w:b w:val="0"/>
                <w:bCs w:val="0"/>
                <w:color w:val="auto"/>
                <w:szCs w:val="22"/>
              </w:rPr>
              <w:t>Unit of Measurement</w:t>
            </w:r>
          </w:p>
        </w:tc>
        <w:tc>
          <w:tcPr>
            <w:tcW w:w="6379" w:type="dxa"/>
          </w:tcPr>
          <w:p w14:paraId="593FFECC" w14:textId="77777777" w:rsidR="007D0E0F" w:rsidRPr="00B831A3" w:rsidRDefault="007D0E0F" w:rsidP="00D444BB">
            <w:pPr>
              <w:spacing w:after="0"/>
              <w:cnfStyle w:val="000000000000" w:firstRow="0" w:lastRow="0" w:firstColumn="0" w:lastColumn="0" w:oddVBand="0" w:evenVBand="0" w:oddHBand="0" w:evenHBand="0" w:firstRowFirstColumn="0" w:firstRowLastColumn="0" w:lastRowFirstColumn="0" w:lastRowLastColumn="0"/>
              <w:rPr>
                <w:szCs w:val="22"/>
              </w:rPr>
            </w:pPr>
          </w:p>
        </w:tc>
      </w:tr>
      <w:tr w:rsidR="007D0E0F" w:rsidRPr="00B831A3" w14:paraId="59AA79F4" w14:textId="77777777" w:rsidTr="00D444B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47" w:type="dxa"/>
          </w:tcPr>
          <w:p w14:paraId="4215EC7F" w14:textId="77777777" w:rsidR="007D0E0F" w:rsidRPr="009D2193" w:rsidRDefault="007D0E0F" w:rsidP="00D444BB">
            <w:pPr>
              <w:spacing w:after="0"/>
              <w:rPr>
                <w:b w:val="0"/>
                <w:bCs w:val="0"/>
                <w:color w:val="auto"/>
                <w:szCs w:val="22"/>
              </w:rPr>
            </w:pPr>
            <w:r w:rsidRPr="009D2193">
              <w:rPr>
                <w:b w:val="0"/>
                <w:bCs w:val="0"/>
                <w:color w:val="auto"/>
                <w:szCs w:val="22"/>
              </w:rPr>
              <w:t>Verification Method / Data Source</w:t>
            </w:r>
          </w:p>
        </w:tc>
        <w:tc>
          <w:tcPr>
            <w:tcW w:w="6379" w:type="dxa"/>
          </w:tcPr>
          <w:p w14:paraId="5E1EAB9C" w14:textId="77777777" w:rsidR="007D0E0F" w:rsidRPr="00B831A3" w:rsidRDefault="007D0E0F" w:rsidP="00D444BB">
            <w:pPr>
              <w:spacing w:after="0"/>
              <w:cnfStyle w:val="000000100000" w:firstRow="0" w:lastRow="0" w:firstColumn="0" w:lastColumn="0" w:oddVBand="0" w:evenVBand="0" w:oddHBand="1" w:evenHBand="0" w:firstRowFirstColumn="0" w:firstRowLastColumn="0" w:lastRowFirstColumn="0" w:lastRowLastColumn="0"/>
              <w:rPr>
                <w:szCs w:val="22"/>
              </w:rPr>
            </w:pPr>
          </w:p>
        </w:tc>
      </w:tr>
      <w:tr w:rsidR="007D0E0F" w:rsidRPr="00B831A3" w14:paraId="2B7BFB1C" w14:textId="77777777" w:rsidTr="00D444BB">
        <w:tc>
          <w:tcPr>
            <w:cnfStyle w:val="001000000000" w:firstRow="0" w:lastRow="0" w:firstColumn="1" w:lastColumn="0" w:oddVBand="0" w:evenVBand="0" w:oddHBand="0" w:evenHBand="0" w:firstRowFirstColumn="0" w:firstRowLastColumn="0" w:lastRowFirstColumn="0" w:lastRowLastColumn="0"/>
            <w:tcW w:w="2547" w:type="dxa"/>
          </w:tcPr>
          <w:p w14:paraId="7C157043" w14:textId="77777777" w:rsidR="007D0E0F" w:rsidRPr="009D2193" w:rsidRDefault="007D0E0F" w:rsidP="00D444BB">
            <w:pPr>
              <w:spacing w:after="0"/>
              <w:rPr>
                <w:b w:val="0"/>
                <w:bCs w:val="0"/>
                <w:color w:val="auto"/>
                <w:szCs w:val="22"/>
              </w:rPr>
            </w:pPr>
            <w:r w:rsidRPr="009D2193">
              <w:rPr>
                <w:rFonts w:cstheme="minorBidi"/>
                <w:b w:val="0"/>
                <w:bCs w:val="0"/>
                <w:color w:val="auto"/>
                <w:szCs w:val="22"/>
              </w:rPr>
              <w:t>Frequency of Monitoring</w:t>
            </w:r>
          </w:p>
        </w:tc>
        <w:tc>
          <w:tcPr>
            <w:tcW w:w="6379" w:type="dxa"/>
          </w:tcPr>
          <w:p w14:paraId="5D80A663" w14:textId="77777777" w:rsidR="007D0E0F" w:rsidRPr="00B831A3" w:rsidRDefault="007D0E0F" w:rsidP="00D444BB">
            <w:pPr>
              <w:spacing w:after="0"/>
              <w:cnfStyle w:val="000000000000" w:firstRow="0" w:lastRow="0" w:firstColumn="0" w:lastColumn="0" w:oddVBand="0" w:evenVBand="0" w:oddHBand="0" w:evenHBand="0" w:firstRowFirstColumn="0" w:firstRowLastColumn="0" w:lastRowFirstColumn="0" w:lastRowLastColumn="0"/>
              <w:rPr>
                <w:szCs w:val="22"/>
              </w:rPr>
            </w:pPr>
          </w:p>
        </w:tc>
      </w:tr>
      <w:tr w:rsidR="007D0E0F" w:rsidRPr="00B831A3" w14:paraId="6FF0D952" w14:textId="77777777" w:rsidTr="00D444B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47" w:type="dxa"/>
          </w:tcPr>
          <w:p w14:paraId="4E5D1E2A" w14:textId="77777777" w:rsidR="007D0E0F" w:rsidRPr="009D2193" w:rsidRDefault="007D0E0F" w:rsidP="00D444BB">
            <w:pPr>
              <w:spacing w:after="0"/>
              <w:rPr>
                <w:b w:val="0"/>
                <w:bCs w:val="0"/>
                <w:color w:val="auto"/>
                <w:szCs w:val="22"/>
              </w:rPr>
            </w:pPr>
            <w:r w:rsidRPr="009D2193">
              <w:rPr>
                <w:b w:val="0"/>
                <w:bCs w:val="0"/>
                <w:color w:val="auto"/>
                <w:szCs w:val="22"/>
              </w:rPr>
              <w:t>Responsible organisation</w:t>
            </w:r>
          </w:p>
        </w:tc>
        <w:tc>
          <w:tcPr>
            <w:tcW w:w="6379" w:type="dxa"/>
          </w:tcPr>
          <w:p w14:paraId="655B058D" w14:textId="77777777" w:rsidR="007D0E0F" w:rsidRPr="00B831A3" w:rsidRDefault="007D0E0F" w:rsidP="00D444BB">
            <w:pPr>
              <w:spacing w:after="0"/>
              <w:cnfStyle w:val="000000100000" w:firstRow="0" w:lastRow="0" w:firstColumn="0" w:lastColumn="0" w:oddVBand="0" w:evenVBand="0" w:oddHBand="1" w:evenHBand="0" w:firstRowFirstColumn="0" w:firstRowLastColumn="0" w:lastRowFirstColumn="0" w:lastRowLastColumn="0"/>
              <w:rPr>
                <w:szCs w:val="22"/>
              </w:rPr>
            </w:pPr>
          </w:p>
        </w:tc>
      </w:tr>
    </w:tbl>
    <w:p w14:paraId="62379F21" w14:textId="77777777" w:rsidR="007D0E0F" w:rsidRDefault="007D0E0F" w:rsidP="00457C0D">
      <w:pPr>
        <w:spacing w:after="0" w:line="240" w:lineRule="auto"/>
        <w:rPr>
          <w:i/>
          <w:iCs w:val="0"/>
          <w:sz w:val="20"/>
          <w:szCs w:val="20"/>
        </w:rPr>
      </w:pPr>
    </w:p>
    <w:p w14:paraId="0DB88B85" w14:textId="77777777" w:rsidR="007D0E0F" w:rsidRDefault="007D0E0F" w:rsidP="00457C0D">
      <w:pPr>
        <w:spacing w:after="0" w:line="240" w:lineRule="auto"/>
        <w:rPr>
          <w:i/>
          <w:iCs w:val="0"/>
          <w:sz w:val="20"/>
          <w:szCs w:val="20"/>
        </w:rPr>
      </w:pPr>
    </w:p>
    <w:tbl>
      <w:tblPr>
        <w:tblStyle w:val="GridTable5Dark-Accent2"/>
        <w:tblW w:w="0" w:type="auto"/>
        <w:tblLook w:val="04A0" w:firstRow="1" w:lastRow="0" w:firstColumn="1" w:lastColumn="0" w:noHBand="0" w:noVBand="1"/>
      </w:tblPr>
      <w:tblGrid>
        <w:gridCol w:w="2547"/>
        <w:gridCol w:w="6379"/>
      </w:tblGrid>
      <w:tr w:rsidR="00476151" w:rsidRPr="00B831A3" w14:paraId="52964F9D" w14:textId="77777777" w:rsidTr="00D444B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926" w:type="dxa"/>
            <w:gridSpan w:val="2"/>
            <w:shd w:val="clear" w:color="auto" w:fill="123B64" w:themeFill="accent1"/>
          </w:tcPr>
          <w:p w14:paraId="318B9315" w14:textId="29FF92A0" w:rsidR="00476151" w:rsidRPr="00B831A3" w:rsidRDefault="00476151" w:rsidP="00D444BB">
            <w:pPr>
              <w:spacing w:after="0"/>
              <w:rPr>
                <w:szCs w:val="22"/>
              </w:rPr>
            </w:pPr>
            <w:r>
              <w:rPr>
                <w:szCs w:val="22"/>
              </w:rPr>
              <w:t>KPI 4. Performance</w:t>
            </w:r>
          </w:p>
        </w:tc>
      </w:tr>
      <w:tr w:rsidR="00476151" w:rsidRPr="00B831A3" w14:paraId="1A276E1A" w14:textId="77777777" w:rsidTr="00D444B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47" w:type="dxa"/>
          </w:tcPr>
          <w:p w14:paraId="6B7922B5" w14:textId="77777777" w:rsidR="00476151" w:rsidRPr="009D2193" w:rsidRDefault="00476151" w:rsidP="00D444BB">
            <w:pPr>
              <w:spacing w:after="0"/>
              <w:rPr>
                <w:b w:val="0"/>
                <w:bCs w:val="0"/>
                <w:color w:val="auto"/>
                <w:szCs w:val="22"/>
              </w:rPr>
            </w:pPr>
            <w:r w:rsidRPr="009D2193">
              <w:rPr>
                <w:b w:val="0"/>
                <w:bCs w:val="0"/>
                <w:color w:val="auto"/>
                <w:szCs w:val="22"/>
              </w:rPr>
              <w:t>KPI name and description</w:t>
            </w:r>
          </w:p>
        </w:tc>
        <w:tc>
          <w:tcPr>
            <w:tcW w:w="6379" w:type="dxa"/>
          </w:tcPr>
          <w:p w14:paraId="21357071" w14:textId="77777777" w:rsidR="00476151" w:rsidRPr="00B831A3" w:rsidRDefault="00476151" w:rsidP="00D444BB">
            <w:pPr>
              <w:spacing w:after="0"/>
              <w:cnfStyle w:val="000000100000" w:firstRow="0" w:lastRow="0" w:firstColumn="0" w:lastColumn="0" w:oddVBand="0" w:evenVBand="0" w:oddHBand="1" w:evenHBand="0" w:firstRowFirstColumn="0" w:firstRowLastColumn="0" w:lastRowFirstColumn="0" w:lastRowLastColumn="0"/>
              <w:rPr>
                <w:szCs w:val="22"/>
              </w:rPr>
            </w:pPr>
          </w:p>
        </w:tc>
      </w:tr>
      <w:tr w:rsidR="00476151" w:rsidRPr="00B831A3" w14:paraId="28639AEE" w14:textId="77777777" w:rsidTr="00D444BB">
        <w:tc>
          <w:tcPr>
            <w:cnfStyle w:val="001000000000" w:firstRow="0" w:lastRow="0" w:firstColumn="1" w:lastColumn="0" w:oddVBand="0" w:evenVBand="0" w:oddHBand="0" w:evenHBand="0" w:firstRowFirstColumn="0" w:firstRowLastColumn="0" w:lastRowFirstColumn="0" w:lastRowLastColumn="0"/>
            <w:tcW w:w="2547" w:type="dxa"/>
          </w:tcPr>
          <w:p w14:paraId="75B7A71F" w14:textId="77777777" w:rsidR="00476151" w:rsidRPr="009D2193" w:rsidRDefault="00476151" w:rsidP="00D444BB">
            <w:pPr>
              <w:spacing w:after="0"/>
              <w:rPr>
                <w:b w:val="0"/>
                <w:bCs w:val="0"/>
                <w:color w:val="auto"/>
                <w:szCs w:val="22"/>
              </w:rPr>
            </w:pPr>
            <w:r w:rsidRPr="009D2193">
              <w:rPr>
                <w:b w:val="0"/>
                <w:bCs w:val="0"/>
                <w:color w:val="auto"/>
                <w:szCs w:val="22"/>
              </w:rPr>
              <w:t>Baseline Value</w:t>
            </w:r>
          </w:p>
        </w:tc>
        <w:tc>
          <w:tcPr>
            <w:tcW w:w="6379" w:type="dxa"/>
          </w:tcPr>
          <w:p w14:paraId="21933BA3" w14:textId="77777777" w:rsidR="00476151" w:rsidRPr="00B831A3" w:rsidRDefault="00476151" w:rsidP="00D444BB">
            <w:pPr>
              <w:spacing w:after="0"/>
              <w:cnfStyle w:val="000000000000" w:firstRow="0" w:lastRow="0" w:firstColumn="0" w:lastColumn="0" w:oddVBand="0" w:evenVBand="0" w:oddHBand="0" w:evenHBand="0" w:firstRowFirstColumn="0" w:firstRowLastColumn="0" w:lastRowFirstColumn="0" w:lastRowLastColumn="0"/>
              <w:rPr>
                <w:szCs w:val="22"/>
              </w:rPr>
            </w:pPr>
          </w:p>
        </w:tc>
      </w:tr>
      <w:tr w:rsidR="00476151" w:rsidRPr="00B831A3" w14:paraId="11FB507A" w14:textId="77777777" w:rsidTr="00D444B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47" w:type="dxa"/>
          </w:tcPr>
          <w:p w14:paraId="103B7794" w14:textId="77777777" w:rsidR="00476151" w:rsidRPr="009D2193" w:rsidRDefault="00476151" w:rsidP="00D444BB">
            <w:pPr>
              <w:spacing w:after="0"/>
              <w:rPr>
                <w:b w:val="0"/>
                <w:bCs w:val="0"/>
                <w:color w:val="auto"/>
                <w:szCs w:val="22"/>
              </w:rPr>
            </w:pPr>
            <w:r w:rsidRPr="009D2193">
              <w:rPr>
                <w:b w:val="0"/>
                <w:bCs w:val="0"/>
                <w:color w:val="auto"/>
                <w:szCs w:val="22"/>
              </w:rPr>
              <w:t>Target Value</w:t>
            </w:r>
          </w:p>
        </w:tc>
        <w:tc>
          <w:tcPr>
            <w:tcW w:w="6379" w:type="dxa"/>
          </w:tcPr>
          <w:p w14:paraId="54671772" w14:textId="77777777" w:rsidR="00476151" w:rsidRPr="00B831A3" w:rsidRDefault="00476151" w:rsidP="00D444BB">
            <w:pPr>
              <w:spacing w:after="0"/>
              <w:cnfStyle w:val="000000100000" w:firstRow="0" w:lastRow="0" w:firstColumn="0" w:lastColumn="0" w:oddVBand="0" w:evenVBand="0" w:oddHBand="1" w:evenHBand="0" w:firstRowFirstColumn="0" w:firstRowLastColumn="0" w:lastRowFirstColumn="0" w:lastRowLastColumn="0"/>
              <w:rPr>
                <w:szCs w:val="22"/>
              </w:rPr>
            </w:pPr>
          </w:p>
        </w:tc>
      </w:tr>
      <w:tr w:rsidR="00476151" w:rsidRPr="00B831A3" w14:paraId="536977B3" w14:textId="77777777" w:rsidTr="00D444BB">
        <w:tc>
          <w:tcPr>
            <w:cnfStyle w:val="001000000000" w:firstRow="0" w:lastRow="0" w:firstColumn="1" w:lastColumn="0" w:oddVBand="0" w:evenVBand="0" w:oddHBand="0" w:evenHBand="0" w:firstRowFirstColumn="0" w:firstRowLastColumn="0" w:lastRowFirstColumn="0" w:lastRowLastColumn="0"/>
            <w:tcW w:w="2547" w:type="dxa"/>
          </w:tcPr>
          <w:p w14:paraId="714B068C" w14:textId="77777777" w:rsidR="00476151" w:rsidRPr="009D2193" w:rsidRDefault="00476151" w:rsidP="00D444BB">
            <w:pPr>
              <w:spacing w:after="0"/>
              <w:rPr>
                <w:b w:val="0"/>
                <w:bCs w:val="0"/>
                <w:color w:val="auto"/>
                <w:szCs w:val="22"/>
              </w:rPr>
            </w:pPr>
            <w:r w:rsidRPr="009D2193">
              <w:rPr>
                <w:b w:val="0"/>
                <w:bCs w:val="0"/>
                <w:color w:val="auto"/>
                <w:szCs w:val="22"/>
              </w:rPr>
              <w:t>Unit of Measurement</w:t>
            </w:r>
          </w:p>
        </w:tc>
        <w:tc>
          <w:tcPr>
            <w:tcW w:w="6379" w:type="dxa"/>
          </w:tcPr>
          <w:p w14:paraId="66472BD5" w14:textId="77777777" w:rsidR="00476151" w:rsidRPr="00B831A3" w:rsidRDefault="00476151" w:rsidP="00D444BB">
            <w:pPr>
              <w:spacing w:after="0"/>
              <w:cnfStyle w:val="000000000000" w:firstRow="0" w:lastRow="0" w:firstColumn="0" w:lastColumn="0" w:oddVBand="0" w:evenVBand="0" w:oddHBand="0" w:evenHBand="0" w:firstRowFirstColumn="0" w:firstRowLastColumn="0" w:lastRowFirstColumn="0" w:lastRowLastColumn="0"/>
              <w:rPr>
                <w:szCs w:val="22"/>
              </w:rPr>
            </w:pPr>
          </w:p>
        </w:tc>
      </w:tr>
      <w:tr w:rsidR="00476151" w:rsidRPr="00B831A3" w14:paraId="61316569" w14:textId="77777777" w:rsidTr="00D444B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47" w:type="dxa"/>
          </w:tcPr>
          <w:p w14:paraId="1021E865" w14:textId="77777777" w:rsidR="00476151" w:rsidRPr="009D2193" w:rsidRDefault="00476151" w:rsidP="00D444BB">
            <w:pPr>
              <w:spacing w:after="0"/>
              <w:rPr>
                <w:b w:val="0"/>
                <w:bCs w:val="0"/>
                <w:color w:val="auto"/>
                <w:szCs w:val="22"/>
              </w:rPr>
            </w:pPr>
            <w:r w:rsidRPr="009D2193">
              <w:rPr>
                <w:b w:val="0"/>
                <w:bCs w:val="0"/>
                <w:color w:val="auto"/>
                <w:szCs w:val="22"/>
              </w:rPr>
              <w:t>Verification Method / Data Source</w:t>
            </w:r>
          </w:p>
        </w:tc>
        <w:tc>
          <w:tcPr>
            <w:tcW w:w="6379" w:type="dxa"/>
          </w:tcPr>
          <w:p w14:paraId="7FDD2069" w14:textId="77777777" w:rsidR="00476151" w:rsidRPr="00B831A3" w:rsidRDefault="00476151" w:rsidP="00D444BB">
            <w:pPr>
              <w:spacing w:after="0"/>
              <w:cnfStyle w:val="000000100000" w:firstRow="0" w:lastRow="0" w:firstColumn="0" w:lastColumn="0" w:oddVBand="0" w:evenVBand="0" w:oddHBand="1" w:evenHBand="0" w:firstRowFirstColumn="0" w:firstRowLastColumn="0" w:lastRowFirstColumn="0" w:lastRowLastColumn="0"/>
              <w:rPr>
                <w:szCs w:val="22"/>
              </w:rPr>
            </w:pPr>
          </w:p>
        </w:tc>
      </w:tr>
      <w:tr w:rsidR="00476151" w:rsidRPr="00B831A3" w14:paraId="24B679E0" w14:textId="77777777" w:rsidTr="00D444BB">
        <w:tc>
          <w:tcPr>
            <w:cnfStyle w:val="001000000000" w:firstRow="0" w:lastRow="0" w:firstColumn="1" w:lastColumn="0" w:oddVBand="0" w:evenVBand="0" w:oddHBand="0" w:evenHBand="0" w:firstRowFirstColumn="0" w:firstRowLastColumn="0" w:lastRowFirstColumn="0" w:lastRowLastColumn="0"/>
            <w:tcW w:w="2547" w:type="dxa"/>
          </w:tcPr>
          <w:p w14:paraId="3F0C645B" w14:textId="77777777" w:rsidR="00476151" w:rsidRPr="009D2193" w:rsidRDefault="00476151" w:rsidP="00D444BB">
            <w:pPr>
              <w:spacing w:after="0"/>
              <w:rPr>
                <w:b w:val="0"/>
                <w:bCs w:val="0"/>
                <w:color w:val="auto"/>
                <w:szCs w:val="22"/>
              </w:rPr>
            </w:pPr>
            <w:r w:rsidRPr="009D2193">
              <w:rPr>
                <w:rFonts w:cstheme="minorBidi"/>
                <w:b w:val="0"/>
                <w:bCs w:val="0"/>
                <w:color w:val="auto"/>
                <w:szCs w:val="22"/>
              </w:rPr>
              <w:t>Frequency of Monitoring</w:t>
            </w:r>
          </w:p>
        </w:tc>
        <w:tc>
          <w:tcPr>
            <w:tcW w:w="6379" w:type="dxa"/>
          </w:tcPr>
          <w:p w14:paraId="5972D086" w14:textId="77777777" w:rsidR="00476151" w:rsidRPr="00B831A3" w:rsidRDefault="00476151" w:rsidP="00D444BB">
            <w:pPr>
              <w:spacing w:after="0"/>
              <w:cnfStyle w:val="000000000000" w:firstRow="0" w:lastRow="0" w:firstColumn="0" w:lastColumn="0" w:oddVBand="0" w:evenVBand="0" w:oddHBand="0" w:evenHBand="0" w:firstRowFirstColumn="0" w:firstRowLastColumn="0" w:lastRowFirstColumn="0" w:lastRowLastColumn="0"/>
              <w:rPr>
                <w:szCs w:val="22"/>
              </w:rPr>
            </w:pPr>
          </w:p>
        </w:tc>
      </w:tr>
      <w:tr w:rsidR="00476151" w:rsidRPr="00B831A3" w14:paraId="57B92FA0" w14:textId="77777777" w:rsidTr="00D444B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47" w:type="dxa"/>
          </w:tcPr>
          <w:p w14:paraId="076E4E03" w14:textId="77777777" w:rsidR="00476151" w:rsidRPr="009D2193" w:rsidRDefault="00476151" w:rsidP="00D444BB">
            <w:pPr>
              <w:spacing w:after="0"/>
              <w:rPr>
                <w:b w:val="0"/>
                <w:bCs w:val="0"/>
                <w:color w:val="auto"/>
                <w:szCs w:val="22"/>
              </w:rPr>
            </w:pPr>
            <w:r w:rsidRPr="009D2193">
              <w:rPr>
                <w:b w:val="0"/>
                <w:bCs w:val="0"/>
                <w:color w:val="auto"/>
                <w:szCs w:val="22"/>
              </w:rPr>
              <w:t>Responsible organisation</w:t>
            </w:r>
          </w:p>
        </w:tc>
        <w:tc>
          <w:tcPr>
            <w:tcW w:w="6379" w:type="dxa"/>
          </w:tcPr>
          <w:p w14:paraId="2DB36F14" w14:textId="77777777" w:rsidR="00476151" w:rsidRPr="00B831A3" w:rsidRDefault="00476151" w:rsidP="00D444BB">
            <w:pPr>
              <w:spacing w:after="0"/>
              <w:cnfStyle w:val="000000100000" w:firstRow="0" w:lastRow="0" w:firstColumn="0" w:lastColumn="0" w:oddVBand="0" w:evenVBand="0" w:oddHBand="1" w:evenHBand="0" w:firstRowFirstColumn="0" w:firstRowLastColumn="0" w:lastRowFirstColumn="0" w:lastRowLastColumn="0"/>
              <w:rPr>
                <w:szCs w:val="22"/>
              </w:rPr>
            </w:pPr>
          </w:p>
        </w:tc>
      </w:tr>
    </w:tbl>
    <w:p w14:paraId="5B82DA60" w14:textId="77777777" w:rsidR="00D33897" w:rsidRDefault="00D33897" w:rsidP="00457C0D">
      <w:pPr>
        <w:spacing w:after="0" w:line="240" w:lineRule="auto"/>
        <w:rPr>
          <w:i/>
          <w:iCs w:val="0"/>
          <w:sz w:val="20"/>
          <w:szCs w:val="20"/>
        </w:rPr>
      </w:pPr>
    </w:p>
    <w:p w14:paraId="7FEB1D20" w14:textId="77777777" w:rsidR="000B305B" w:rsidRPr="000A3187" w:rsidRDefault="000B305B" w:rsidP="00457C0D">
      <w:pPr>
        <w:spacing w:after="0" w:line="240" w:lineRule="auto"/>
        <w:rPr>
          <w:i/>
          <w:iCs w:val="0"/>
          <w:sz w:val="20"/>
          <w:szCs w:val="20"/>
        </w:rPr>
      </w:pPr>
    </w:p>
    <w:p w14:paraId="517920F1" w14:textId="546D61C3" w:rsidR="00CE031D" w:rsidRDefault="002E7632" w:rsidP="00CE031D">
      <w:pPr>
        <w:pStyle w:val="Heading2"/>
        <w:rPr>
          <w:iCs/>
          <w:lang w:val="en-GB"/>
        </w:rPr>
      </w:pPr>
      <w:bookmarkStart w:id="13" w:name="_Toc241489390"/>
      <w:r w:rsidRPr="002E7632">
        <w:rPr>
          <w:iCs/>
          <w:lang w:val="en-GB"/>
        </w:rPr>
        <w:t>Social Innovation, Public Engagement &amp; Traditional Knowledge</w:t>
      </w:r>
      <w:bookmarkEnd w:id="13"/>
    </w:p>
    <w:p w14:paraId="582CD2C5" w14:textId="3209428D" w:rsidR="00B51C44" w:rsidRPr="00D17DC1" w:rsidRDefault="004F2F99" w:rsidP="00B51C44">
      <w:pPr>
        <w:pBdr>
          <w:top w:val="single" w:sz="12" w:space="1" w:color="808080" w:themeColor="background1" w:themeShade="80"/>
          <w:left w:val="single" w:sz="12" w:space="4" w:color="808080" w:themeColor="background1" w:themeShade="80"/>
          <w:bottom w:val="single" w:sz="12" w:space="1" w:color="808080" w:themeColor="background1" w:themeShade="80"/>
          <w:right w:val="single" w:sz="12" w:space="4" w:color="808080" w:themeColor="background1" w:themeShade="80"/>
        </w:pBdr>
        <w:shd w:val="clear" w:color="auto" w:fill="D9D9D9" w:themeFill="background1" w:themeFillShade="D9"/>
        <w:spacing w:after="40" w:line="240" w:lineRule="auto"/>
        <w:rPr>
          <w:rFonts w:ascii="Calibri" w:hAnsi="Calibri"/>
          <w:b/>
          <w:bCs/>
          <w:i/>
          <w:color w:val="000000" w:themeColor="text1"/>
          <w:sz w:val="20"/>
          <w:szCs w:val="20"/>
        </w:rPr>
      </w:pPr>
      <w:r w:rsidRPr="00D17DC1">
        <w:rPr>
          <w:rFonts w:ascii="Calibri" w:hAnsi="Calibri"/>
          <w:b/>
          <w:bCs/>
          <w:i/>
          <w:color w:val="000000" w:themeColor="text1"/>
          <w:sz w:val="20"/>
          <w:szCs w:val="20"/>
        </w:rPr>
        <w:t>(Max 2,000 characters including spaces / approx. 300 words)</w:t>
      </w:r>
    </w:p>
    <w:p w14:paraId="1C360A1A" w14:textId="17E2AF6C" w:rsidR="0025393B" w:rsidRPr="0025393B" w:rsidRDefault="0025393B" w:rsidP="0025393B">
      <w:pPr>
        <w:pBdr>
          <w:top w:val="single" w:sz="12" w:space="1" w:color="808080" w:themeColor="background1" w:themeShade="80"/>
          <w:left w:val="single" w:sz="12" w:space="4" w:color="808080" w:themeColor="background1" w:themeShade="80"/>
          <w:bottom w:val="single" w:sz="12" w:space="1" w:color="808080" w:themeColor="background1" w:themeShade="80"/>
          <w:right w:val="single" w:sz="12" w:space="4" w:color="808080" w:themeColor="background1" w:themeShade="80"/>
        </w:pBdr>
        <w:shd w:val="clear" w:color="auto" w:fill="D9D9D9" w:themeFill="background1" w:themeFillShade="D9"/>
        <w:spacing w:after="40" w:line="240" w:lineRule="auto"/>
        <w:rPr>
          <w:rFonts w:ascii="Calibri" w:hAnsi="Calibri"/>
          <w:i/>
          <w:color w:val="000000" w:themeColor="text1"/>
          <w:sz w:val="20"/>
          <w:szCs w:val="20"/>
        </w:rPr>
      </w:pPr>
      <w:r>
        <w:rPr>
          <w:rFonts w:ascii="Calibri" w:hAnsi="Calibri"/>
          <w:i/>
          <w:color w:val="000000" w:themeColor="text1"/>
          <w:sz w:val="20"/>
          <w:szCs w:val="20"/>
        </w:rPr>
        <w:t xml:space="preserve">- </w:t>
      </w:r>
      <w:r w:rsidRPr="0025393B">
        <w:rPr>
          <w:rFonts w:ascii="Calibri" w:hAnsi="Calibri"/>
          <w:i/>
          <w:color w:val="000000" w:themeColor="text1"/>
          <w:sz w:val="20"/>
          <w:szCs w:val="20"/>
        </w:rPr>
        <w:t xml:space="preserve">Societal Impact </w:t>
      </w:r>
      <w:r>
        <w:rPr>
          <w:rFonts w:ascii="Calibri" w:hAnsi="Calibri"/>
          <w:i/>
          <w:color w:val="000000" w:themeColor="text1"/>
          <w:sz w:val="20"/>
          <w:szCs w:val="20"/>
        </w:rPr>
        <w:t>and</w:t>
      </w:r>
      <w:r w:rsidRPr="0025393B">
        <w:rPr>
          <w:rFonts w:ascii="Calibri" w:hAnsi="Calibri"/>
          <w:i/>
          <w:color w:val="000000" w:themeColor="text1"/>
          <w:sz w:val="20"/>
          <w:szCs w:val="20"/>
        </w:rPr>
        <w:t xml:space="preserve"> Water Literacy: Describe how the </w:t>
      </w:r>
      <w:proofErr w:type="spellStart"/>
      <w:r w:rsidRPr="0025393B">
        <w:rPr>
          <w:rFonts w:ascii="Calibri" w:hAnsi="Calibri"/>
          <w:i/>
          <w:color w:val="000000" w:themeColor="text1"/>
          <w:sz w:val="20"/>
          <w:szCs w:val="20"/>
        </w:rPr>
        <w:t>TAg</w:t>
      </w:r>
      <w:proofErr w:type="spellEnd"/>
      <w:r w:rsidRPr="0025393B">
        <w:rPr>
          <w:rFonts w:ascii="Calibri" w:hAnsi="Calibri"/>
          <w:i/>
          <w:color w:val="000000" w:themeColor="text1"/>
          <w:sz w:val="20"/>
          <w:szCs w:val="20"/>
        </w:rPr>
        <w:t xml:space="preserve"> builds water literacy, raises public awareness, and empowers local communities to take an active role in managing water resources.</w:t>
      </w:r>
    </w:p>
    <w:p w14:paraId="19CB5915" w14:textId="08D0CA26" w:rsidR="004F2F99" w:rsidRPr="00DA30FD" w:rsidRDefault="0025393B" w:rsidP="00B51C44">
      <w:pPr>
        <w:pBdr>
          <w:top w:val="single" w:sz="12" w:space="1" w:color="808080" w:themeColor="background1" w:themeShade="80"/>
          <w:left w:val="single" w:sz="12" w:space="4" w:color="808080" w:themeColor="background1" w:themeShade="80"/>
          <w:bottom w:val="single" w:sz="12" w:space="1" w:color="808080" w:themeColor="background1" w:themeShade="80"/>
          <w:right w:val="single" w:sz="12" w:space="4" w:color="808080" w:themeColor="background1" w:themeShade="80"/>
        </w:pBdr>
        <w:shd w:val="clear" w:color="auto" w:fill="D9D9D9" w:themeFill="background1" w:themeFillShade="D9"/>
        <w:spacing w:after="40" w:line="240" w:lineRule="auto"/>
        <w:rPr>
          <w:rFonts w:ascii="Calibri" w:hAnsi="Calibri"/>
          <w:i/>
          <w:iCs w:val="0"/>
          <w:color w:val="000000" w:themeColor="text1"/>
          <w:sz w:val="20"/>
          <w:szCs w:val="20"/>
          <w:lang w:val="en-US"/>
        </w:rPr>
      </w:pPr>
      <w:r>
        <w:rPr>
          <w:rFonts w:ascii="Calibri" w:hAnsi="Calibri"/>
          <w:i/>
          <w:color w:val="000000" w:themeColor="text1"/>
          <w:sz w:val="20"/>
          <w:szCs w:val="20"/>
        </w:rPr>
        <w:t xml:space="preserve">- </w:t>
      </w:r>
      <w:r w:rsidRPr="0025393B">
        <w:rPr>
          <w:rFonts w:ascii="Calibri" w:hAnsi="Calibri"/>
          <w:i/>
          <w:color w:val="000000" w:themeColor="text1"/>
          <w:sz w:val="20"/>
          <w:szCs w:val="20"/>
        </w:rPr>
        <w:t>Traditional Ecological Knowledge (TEK): Where applicable, detail how local community knowledge and traditional ecological practices are documented, respected, and integrated alongside scientific evidence</w:t>
      </w:r>
      <w:r w:rsidR="00BB25C1">
        <w:rPr>
          <w:rFonts w:ascii="Calibri" w:hAnsi="Calibri"/>
          <w:i/>
          <w:color w:val="000000" w:themeColor="text1"/>
          <w:sz w:val="20"/>
          <w:szCs w:val="20"/>
        </w:rPr>
        <w:t>.</w:t>
      </w:r>
    </w:p>
    <w:p w14:paraId="0CD4B199" w14:textId="77777777" w:rsidR="00B51C44" w:rsidRPr="00B51C44" w:rsidRDefault="00B51C44" w:rsidP="00B51C44">
      <w:pPr>
        <w:rPr>
          <w:lang w:val="en-US"/>
        </w:rPr>
      </w:pPr>
    </w:p>
    <w:p w14:paraId="750B0BA2" w14:textId="77777777" w:rsidR="002350F5" w:rsidRDefault="002350F5" w:rsidP="002350F5">
      <w:r>
        <w:t>[Insert your text]</w:t>
      </w:r>
    </w:p>
    <w:p w14:paraId="725ED5C1" w14:textId="77777777" w:rsidR="00884300" w:rsidRDefault="00884300" w:rsidP="002350F5"/>
    <w:p w14:paraId="14B14AB6" w14:textId="77777777" w:rsidR="008D63E8" w:rsidRDefault="008D63E8" w:rsidP="00B51C44"/>
    <w:p w14:paraId="09AA2125" w14:textId="427BE9EF" w:rsidR="00BB25C1" w:rsidRPr="007E101B" w:rsidRDefault="00D17DC1" w:rsidP="00BB25C1">
      <w:pPr>
        <w:pStyle w:val="Heading2"/>
      </w:pPr>
      <w:bookmarkStart w:id="14" w:name="_Toc241489391"/>
      <w:r>
        <w:rPr>
          <w:iCs/>
          <w:lang w:val="en-GB"/>
        </w:rPr>
        <w:t>L</w:t>
      </w:r>
      <w:r w:rsidRPr="00D17DC1">
        <w:rPr>
          <w:iCs/>
          <w:lang w:val="en-GB"/>
        </w:rPr>
        <w:t>ong-Term Sustainability, Policy Uptake &amp; Investment Pathways</w:t>
      </w:r>
      <w:bookmarkEnd w:id="14"/>
    </w:p>
    <w:p w14:paraId="6F4BFE16" w14:textId="2E856C9A" w:rsidR="00D17DC1" w:rsidRPr="008D63E8" w:rsidRDefault="00D17DC1" w:rsidP="00BB25C1">
      <w:pPr>
        <w:pBdr>
          <w:top w:val="single" w:sz="12" w:space="1" w:color="808080" w:themeColor="background1" w:themeShade="80"/>
          <w:left w:val="single" w:sz="12" w:space="4" w:color="808080" w:themeColor="background1" w:themeShade="80"/>
          <w:bottom w:val="single" w:sz="12" w:space="1" w:color="808080" w:themeColor="background1" w:themeShade="80"/>
          <w:right w:val="single" w:sz="12" w:space="4" w:color="808080" w:themeColor="background1" w:themeShade="80"/>
        </w:pBdr>
        <w:shd w:val="clear" w:color="auto" w:fill="D9D9D9" w:themeFill="background1" w:themeFillShade="D9"/>
        <w:spacing w:after="40" w:line="240" w:lineRule="auto"/>
        <w:rPr>
          <w:rFonts w:ascii="Calibri" w:hAnsi="Calibri"/>
          <w:b/>
          <w:bCs/>
          <w:i/>
          <w:iCs w:val="0"/>
          <w:color w:val="000000" w:themeColor="text1"/>
          <w:sz w:val="20"/>
          <w:szCs w:val="20"/>
          <w:lang w:val="en-US"/>
        </w:rPr>
      </w:pPr>
      <w:r w:rsidRPr="008D63E8">
        <w:rPr>
          <w:rFonts w:ascii="Calibri" w:hAnsi="Calibri"/>
          <w:b/>
          <w:bCs/>
          <w:i/>
          <w:iCs w:val="0"/>
          <w:color w:val="000000" w:themeColor="text1"/>
          <w:sz w:val="20"/>
          <w:szCs w:val="20"/>
          <w:lang w:val="en-US"/>
        </w:rPr>
        <w:t>(Max 2,500 characters including spaces / approx. 350 words)</w:t>
      </w:r>
    </w:p>
    <w:p w14:paraId="06DB2DD3" w14:textId="602372AF" w:rsidR="0030432C" w:rsidRPr="0030432C" w:rsidRDefault="0030432C" w:rsidP="0030432C">
      <w:pPr>
        <w:pBdr>
          <w:top w:val="single" w:sz="12" w:space="1" w:color="808080" w:themeColor="background1" w:themeShade="80"/>
          <w:left w:val="single" w:sz="12" w:space="4" w:color="808080" w:themeColor="background1" w:themeShade="80"/>
          <w:bottom w:val="single" w:sz="12" w:space="1" w:color="808080" w:themeColor="background1" w:themeShade="80"/>
          <w:right w:val="single" w:sz="12" w:space="4" w:color="808080" w:themeColor="background1" w:themeShade="80"/>
        </w:pBdr>
        <w:shd w:val="clear" w:color="auto" w:fill="D9D9D9" w:themeFill="background1" w:themeFillShade="D9"/>
        <w:spacing w:after="40" w:line="240" w:lineRule="auto"/>
        <w:rPr>
          <w:rFonts w:ascii="Calibri" w:hAnsi="Calibri"/>
          <w:i/>
          <w:iCs w:val="0"/>
          <w:color w:val="000000" w:themeColor="text1"/>
          <w:sz w:val="20"/>
          <w:szCs w:val="20"/>
        </w:rPr>
      </w:pPr>
      <w:r>
        <w:rPr>
          <w:rFonts w:ascii="Calibri" w:hAnsi="Calibri"/>
          <w:i/>
          <w:iCs w:val="0"/>
          <w:color w:val="000000" w:themeColor="text1"/>
          <w:sz w:val="20"/>
          <w:szCs w:val="20"/>
        </w:rPr>
        <w:t xml:space="preserve">- </w:t>
      </w:r>
      <w:r w:rsidRPr="0030432C">
        <w:rPr>
          <w:rFonts w:ascii="Calibri" w:hAnsi="Calibri"/>
          <w:i/>
          <w:iCs w:val="0"/>
          <w:color w:val="000000" w:themeColor="text1"/>
          <w:sz w:val="20"/>
          <w:szCs w:val="20"/>
        </w:rPr>
        <w:t xml:space="preserve">Institutional Adoption </w:t>
      </w:r>
      <w:r>
        <w:rPr>
          <w:rFonts w:ascii="Calibri" w:hAnsi="Calibri"/>
          <w:i/>
          <w:iCs w:val="0"/>
          <w:color w:val="000000" w:themeColor="text1"/>
          <w:sz w:val="20"/>
          <w:szCs w:val="20"/>
        </w:rPr>
        <w:t>and</w:t>
      </w:r>
      <w:r w:rsidRPr="0030432C">
        <w:rPr>
          <w:rFonts w:ascii="Calibri" w:hAnsi="Calibri"/>
          <w:i/>
          <w:iCs w:val="0"/>
          <w:color w:val="000000" w:themeColor="text1"/>
          <w:sz w:val="20"/>
          <w:szCs w:val="20"/>
        </w:rPr>
        <w:t xml:space="preserve"> Policy Uptake:</w:t>
      </w:r>
      <w:r>
        <w:rPr>
          <w:rFonts w:ascii="Calibri" w:hAnsi="Calibri"/>
          <w:i/>
          <w:iCs w:val="0"/>
          <w:color w:val="000000" w:themeColor="text1"/>
          <w:sz w:val="20"/>
          <w:szCs w:val="20"/>
        </w:rPr>
        <w:t xml:space="preserve"> </w:t>
      </w:r>
      <w:r w:rsidRPr="0030432C">
        <w:rPr>
          <w:rFonts w:ascii="Calibri" w:hAnsi="Calibri"/>
          <w:i/>
          <w:iCs w:val="0"/>
          <w:color w:val="000000" w:themeColor="text1"/>
          <w:sz w:val="20"/>
          <w:szCs w:val="20"/>
        </w:rPr>
        <w:t xml:space="preserve">Explain how the </w:t>
      </w:r>
      <w:r w:rsidR="005B1E70" w:rsidRPr="0030432C">
        <w:rPr>
          <w:rFonts w:ascii="Calibri" w:hAnsi="Calibri"/>
          <w:i/>
          <w:iCs w:val="0"/>
          <w:color w:val="000000" w:themeColor="text1"/>
          <w:sz w:val="20"/>
          <w:szCs w:val="20"/>
        </w:rPr>
        <w:t>finali</w:t>
      </w:r>
      <w:r w:rsidR="005B1E70">
        <w:rPr>
          <w:rFonts w:ascii="Calibri" w:hAnsi="Calibri"/>
          <w:i/>
          <w:iCs w:val="0"/>
          <w:color w:val="000000" w:themeColor="text1"/>
          <w:sz w:val="20"/>
          <w:szCs w:val="20"/>
        </w:rPr>
        <w:t>s</w:t>
      </w:r>
      <w:r w:rsidR="005B1E70" w:rsidRPr="0030432C">
        <w:rPr>
          <w:rFonts w:ascii="Calibri" w:hAnsi="Calibri"/>
          <w:i/>
          <w:iCs w:val="0"/>
          <w:color w:val="000000" w:themeColor="text1"/>
          <w:sz w:val="20"/>
          <w:szCs w:val="20"/>
        </w:rPr>
        <w:t xml:space="preserve">ed </w:t>
      </w:r>
      <w:r w:rsidRPr="0030432C">
        <w:rPr>
          <w:rFonts w:ascii="Calibri" w:hAnsi="Calibri"/>
          <w:i/>
          <w:iCs w:val="0"/>
          <w:color w:val="000000" w:themeColor="text1"/>
          <w:sz w:val="20"/>
          <w:szCs w:val="20"/>
        </w:rPr>
        <w:t>roadmap will be formally submitted to and adopted by competent authorities (e.g., municipal councils, river basin authorities).</w:t>
      </w:r>
    </w:p>
    <w:p w14:paraId="2179BBEA" w14:textId="2D3F0ADD" w:rsidR="0030432C" w:rsidRPr="0030432C" w:rsidRDefault="0030432C" w:rsidP="0030432C">
      <w:pPr>
        <w:pBdr>
          <w:top w:val="single" w:sz="12" w:space="1" w:color="808080" w:themeColor="background1" w:themeShade="80"/>
          <w:left w:val="single" w:sz="12" w:space="4" w:color="808080" w:themeColor="background1" w:themeShade="80"/>
          <w:bottom w:val="single" w:sz="12" w:space="1" w:color="808080" w:themeColor="background1" w:themeShade="80"/>
          <w:right w:val="single" w:sz="12" w:space="4" w:color="808080" w:themeColor="background1" w:themeShade="80"/>
        </w:pBdr>
        <w:shd w:val="clear" w:color="auto" w:fill="D9D9D9" w:themeFill="background1" w:themeFillShade="D9"/>
        <w:spacing w:after="40" w:line="240" w:lineRule="auto"/>
        <w:rPr>
          <w:rFonts w:ascii="Calibri" w:hAnsi="Calibri"/>
          <w:i/>
          <w:iCs w:val="0"/>
          <w:color w:val="000000" w:themeColor="text1"/>
          <w:sz w:val="20"/>
          <w:szCs w:val="20"/>
        </w:rPr>
      </w:pPr>
      <w:r>
        <w:rPr>
          <w:rFonts w:ascii="Calibri" w:hAnsi="Calibri"/>
          <w:i/>
          <w:iCs w:val="0"/>
          <w:color w:val="000000" w:themeColor="text1"/>
          <w:sz w:val="20"/>
          <w:szCs w:val="20"/>
        </w:rPr>
        <w:t xml:space="preserve">- </w:t>
      </w:r>
      <w:r w:rsidRPr="0030432C">
        <w:rPr>
          <w:rFonts w:ascii="Calibri" w:hAnsi="Calibri"/>
          <w:i/>
          <w:iCs w:val="0"/>
          <w:color w:val="000000" w:themeColor="text1"/>
          <w:sz w:val="20"/>
          <w:szCs w:val="20"/>
        </w:rPr>
        <w:t xml:space="preserve">Follow-Up Investment Pipeline: Detail concrete mechanisms for using the </w:t>
      </w:r>
      <w:proofErr w:type="spellStart"/>
      <w:r w:rsidRPr="0030432C">
        <w:rPr>
          <w:rFonts w:ascii="Calibri" w:hAnsi="Calibri"/>
          <w:i/>
          <w:iCs w:val="0"/>
          <w:color w:val="000000" w:themeColor="text1"/>
          <w:sz w:val="20"/>
          <w:szCs w:val="20"/>
        </w:rPr>
        <w:t>TAg</w:t>
      </w:r>
      <w:proofErr w:type="spellEnd"/>
      <w:r w:rsidRPr="0030432C">
        <w:rPr>
          <w:rFonts w:ascii="Calibri" w:hAnsi="Calibri"/>
          <w:i/>
          <w:iCs w:val="0"/>
          <w:color w:val="000000" w:themeColor="text1"/>
          <w:sz w:val="20"/>
          <w:szCs w:val="20"/>
        </w:rPr>
        <w:t xml:space="preserve"> roadmap as a blueprint to secure follow-on financing from larger public or private funds (e.g., EU structural funds, Interreg, LIFE, municipal budgets) to implement physical actions post-grant.</w:t>
      </w:r>
    </w:p>
    <w:p w14:paraId="50EA68B8" w14:textId="170D6F88" w:rsidR="0030432C" w:rsidRDefault="0030432C" w:rsidP="00BB25C1">
      <w:pPr>
        <w:pBdr>
          <w:top w:val="single" w:sz="12" w:space="1" w:color="808080" w:themeColor="background1" w:themeShade="80"/>
          <w:left w:val="single" w:sz="12" w:space="4" w:color="808080" w:themeColor="background1" w:themeShade="80"/>
          <w:bottom w:val="single" w:sz="12" w:space="1" w:color="808080" w:themeColor="background1" w:themeShade="80"/>
          <w:right w:val="single" w:sz="12" w:space="4" w:color="808080" w:themeColor="background1" w:themeShade="80"/>
        </w:pBdr>
        <w:shd w:val="clear" w:color="auto" w:fill="D9D9D9" w:themeFill="background1" w:themeFillShade="D9"/>
        <w:spacing w:after="40" w:line="240" w:lineRule="auto"/>
        <w:rPr>
          <w:rFonts w:ascii="Calibri" w:hAnsi="Calibri"/>
          <w:i/>
          <w:iCs w:val="0"/>
          <w:color w:val="000000" w:themeColor="text1"/>
          <w:sz w:val="20"/>
          <w:szCs w:val="20"/>
          <w:lang w:val="en-US"/>
        </w:rPr>
      </w:pPr>
      <w:r>
        <w:rPr>
          <w:rFonts w:ascii="Calibri" w:hAnsi="Calibri"/>
          <w:i/>
          <w:iCs w:val="0"/>
          <w:color w:val="000000" w:themeColor="text1"/>
          <w:sz w:val="20"/>
          <w:szCs w:val="20"/>
        </w:rPr>
        <w:t xml:space="preserve">- </w:t>
      </w:r>
      <w:r w:rsidRPr="0030432C">
        <w:rPr>
          <w:rFonts w:ascii="Calibri" w:hAnsi="Calibri"/>
          <w:i/>
          <w:iCs w:val="0"/>
          <w:color w:val="000000" w:themeColor="text1"/>
          <w:sz w:val="20"/>
          <w:szCs w:val="20"/>
        </w:rPr>
        <w:t xml:space="preserve">EU Mission Charter </w:t>
      </w:r>
      <w:r>
        <w:rPr>
          <w:rFonts w:ascii="Calibri" w:hAnsi="Calibri"/>
          <w:i/>
          <w:iCs w:val="0"/>
          <w:color w:val="000000" w:themeColor="text1"/>
          <w:sz w:val="20"/>
          <w:szCs w:val="20"/>
        </w:rPr>
        <w:t>and</w:t>
      </w:r>
      <w:r w:rsidRPr="0030432C">
        <w:rPr>
          <w:rFonts w:ascii="Calibri" w:hAnsi="Calibri"/>
          <w:i/>
          <w:iCs w:val="0"/>
          <w:color w:val="000000" w:themeColor="text1"/>
          <w:sz w:val="20"/>
          <w:szCs w:val="20"/>
        </w:rPr>
        <w:t xml:space="preserve"> Climate Pact: Confirm your commitment to formally endorse the EU Mission Ocean Charter</w:t>
      </w:r>
      <w:r w:rsidR="008D63E8">
        <w:rPr>
          <w:rFonts w:ascii="Calibri" w:hAnsi="Calibri"/>
          <w:i/>
          <w:iCs w:val="0"/>
          <w:color w:val="000000" w:themeColor="text1"/>
          <w:sz w:val="20"/>
          <w:szCs w:val="20"/>
        </w:rPr>
        <w:t xml:space="preserve"> </w:t>
      </w:r>
      <w:r w:rsidRPr="0030432C">
        <w:rPr>
          <w:rFonts w:ascii="Calibri" w:hAnsi="Calibri"/>
          <w:i/>
          <w:iCs w:val="0"/>
          <w:color w:val="000000" w:themeColor="text1"/>
          <w:sz w:val="20"/>
          <w:szCs w:val="20"/>
        </w:rPr>
        <w:t>and define specific actions contributing to a Climate Pact Pledge</w:t>
      </w:r>
    </w:p>
    <w:p w14:paraId="4495F84C" w14:textId="77777777" w:rsidR="008D63E8" w:rsidRDefault="008D63E8" w:rsidP="00BB25C1"/>
    <w:p w14:paraId="14C9BCB0" w14:textId="77777777" w:rsidR="002350F5" w:rsidRDefault="002350F5" w:rsidP="002350F5">
      <w:r>
        <w:t>[Insert your text]</w:t>
      </w:r>
    </w:p>
    <w:p w14:paraId="5EE74109" w14:textId="11EBB17C" w:rsidR="004F03A1" w:rsidRPr="00B51B6F" w:rsidRDefault="007B4C69" w:rsidP="004F03A1">
      <w:pPr>
        <w:pStyle w:val="Heading2"/>
      </w:pPr>
      <w:bookmarkStart w:id="15" w:name="_Toc241489392"/>
      <w:r w:rsidRPr="007B4C69">
        <w:rPr>
          <w:iCs/>
          <w:lang w:val="en-GB"/>
        </w:rPr>
        <w:lastRenderedPageBreak/>
        <w:t>Communication, Dissemination &amp; Policy Advocacy</w:t>
      </w:r>
      <w:bookmarkEnd w:id="15"/>
    </w:p>
    <w:p w14:paraId="5637468F" w14:textId="6B4CB942" w:rsidR="00251A9B" w:rsidRPr="009E6D5D" w:rsidRDefault="00251A9B" w:rsidP="004F03A1">
      <w:pPr>
        <w:pBdr>
          <w:top w:val="single" w:sz="12" w:space="1" w:color="808080" w:themeColor="background1" w:themeShade="80"/>
          <w:left w:val="single" w:sz="12" w:space="4" w:color="808080" w:themeColor="background1" w:themeShade="80"/>
          <w:bottom w:val="single" w:sz="12" w:space="1" w:color="808080" w:themeColor="background1" w:themeShade="80"/>
          <w:right w:val="single" w:sz="12" w:space="4" w:color="808080" w:themeColor="background1" w:themeShade="80"/>
        </w:pBdr>
        <w:shd w:val="clear" w:color="auto" w:fill="D9D9D9" w:themeFill="background1" w:themeFillShade="D9"/>
        <w:spacing w:after="40" w:line="240" w:lineRule="auto"/>
        <w:rPr>
          <w:rFonts w:ascii="Calibri" w:hAnsi="Calibri"/>
          <w:b/>
          <w:bCs/>
          <w:i/>
          <w:color w:val="000000" w:themeColor="text1"/>
          <w:sz w:val="20"/>
          <w:szCs w:val="20"/>
        </w:rPr>
      </w:pPr>
      <w:r w:rsidRPr="009E6D5D">
        <w:rPr>
          <w:rFonts w:ascii="Calibri" w:hAnsi="Calibri"/>
          <w:b/>
          <w:bCs/>
          <w:i/>
          <w:color w:val="000000" w:themeColor="text1"/>
          <w:sz w:val="20"/>
          <w:szCs w:val="20"/>
        </w:rPr>
        <w:t>(Max 2,000 characters including spaces / approx. 300 words)</w:t>
      </w:r>
    </w:p>
    <w:p w14:paraId="6B79EA47" w14:textId="4155C06E" w:rsidR="00251A9B" w:rsidRPr="00251A9B" w:rsidRDefault="00251A9B" w:rsidP="00251A9B">
      <w:pPr>
        <w:pBdr>
          <w:top w:val="single" w:sz="12" w:space="1" w:color="808080" w:themeColor="background1" w:themeShade="80"/>
          <w:left w:val="single" w:sz="12" w:space="4" w:color="808080" w:themeColor="background1" w:themeShade="80"/>
          <w:bottom w:val="single" w:sz="12" w:space="1" w:color="808080" w:themeColor="background1" w:themeShade="80"/>
          <w:right w:val="single" w:sz="12" w:space="4" w:color="808080" w:themeColor="background1" w:themeShade="80"/>
        </w:pBdr>
        <w:shd w:val="clear" w:color="auto" w:fill="D9D9D9" w:themeFill="background1" w:themeFillShade="D9"/>
        <w:spacing w:after="40" w:line="240" w:lineRule="auto"/>
        <w:rPr>
          <w:rFonts w:ascii="Calibri" w:hAnsi="Calibri"/>
          <w:i/>
          <w:iCs w:val="0"/>
          <w:color w:val="000000" w:themeColor="text1"/>
          <w:sz w:val="20"/>
          <w:szCs w:val="20"/>
        </w:rPr>
      </w:pPr>
      <w:r>
        <w:rPr>
          <w:rFonts w:ascii="Calibri" w:hAnsi="Calibri"/>
          <w:i/>
          <w:iCs w:val="0"/>
          <w:color w:val="000000" w:themeColor="text1"/>
          <w:sz w:val="20"/>
          <w:szCs w:val="20"/>
        </w:rPr>
        <w:t xml:space="preserve">- </w:t>
      </w:r>
      <w:r w:rsidRPr="00251A9B">
        <w:rPr>
          <w:rFonts w:ascii="Calibri" w:hAnsi="Calibri"/>
          <w:i/>
          <w:iCs w:val="0"/>
          <w:color w:val="000000" w:themeColor="text1"/>
          <w:sz w:val="20"/>
          <w:szCs w:val="20"/>
        </w:rPr>
        <w:t xml:space="preserve">Target Audiences </w:t>
      </w:r>
      <w:r w:rsidR="00D81006">
        <w:rPr>
          <w:rFonts w:ascii="Calibri" w:hAnsi="Calibri"/>
          <w:i/>
          <w:iCs w:val="0"/>
          <w:color w:val="000000" w:themeColor="text1"/>
          <w:sz w:val="20"/>
          <w:szCs w:val="20"/>
        </w:rPr>
        <w:t>and</w:t>
      </w:r>
      <w:r w:rsidRPr="00251A9B">
        <w:rPr>
          <w:rFonts w:ascii="Calibri" w:hAnsi="Calibri"/>
          <w:i/>
          <w:iCs w:val="0"/>
          <w:color w:val="000000" w:themeColor="text1"/>
          <w:sz w:val="20"/>
          <w:szCs w:val="20"/>
        </w:rPr>
        <w:t xml:space="preserve"> Channels: Identify key target audiences (policymakers, local businesses, civil society, media) and communication channels</w:t>
      </w:r>
      <w:r w:rsidR="00D81006">
        <w:rPr>
          <w:rFonts w:ascii="Calibri" w:hAnsi="Calibri"/>
          <w:i/>
          <w:iCs w:val="0"/>
          <w:color w:val="000000" w:themeColor="text1"/>
          <w:sz w:val="20"/>
          <w:szCs w:val="20"/>
        </w:rPr>
        <w:t xml:space="preserve"> that you will use to promote and generate engagement </w:t>
      </w:r>
      <w:r w:rsidR="005B1E70">
        <w:rPr>
          <w:rFonts w:ascii="Calibri" w:hAnsi="Calibri"/>
          <w:i/>
          <w:iCs w:val="0"/>
          <w:color w:val="000000" w:themeColor="text1"/>
          <w:sz w:val="20"/>
          <w:szCs w:val="20"/>
        </w:rPr>
        <w:t xml:space="preserve">with </w:t>
      </w:r>
      <w:r w:rsidR="009E6D5D">
        <w:rPr>
          <w:rFonts w:ascii="Calibri" w:hAnsi="Calibri"/>
          <w:i/>
          <w:iCs w:val="0"/>
          <w:color w:val="000000" w:themeColor="text1"/>
          <w:sz w:val="20"/>
          <w:szCs w:val="20"/>
        </w:rPr>
        <w:t>your</w:t>
      </w:r>
      <w:r w:rsidR="00D81006">
        <w:rPr>
          <w:rFonts w:ascii="Calibri" w:hAnsi="Calibri"/>
          <w:i/>
          <w:iCs w:val="0"/>
          <w:color w:val="000000" w:themeColor="text1"/>
          <w:sz w:val="20"/>
          <w:szCs w:val="20"/>
        </w:rPr>
        <w:t xml:space="preserve"> TA.</w:t>
      </w:r>
    </w:p>
    <w:p w14:paraId="774CC735" w14:textId="33A09C73" w:rsidR="007B4C69" w:rsidRPr="00B51B6F" w:rsidRDefault="009E6D5D" w:rsidP="004F03A1">
      <w:pPr>
        <w:pBdr>
          <w:top w:val="single" w:sz="12" w:space="1" w:color="808080" w:themeColor="background1" w:themeShade="80"/>
          <w:left w:val="single" w:sz="12" w:space="4" w:color="808080" w:themeColor="background1" w:themeShade="80"/>
          <w:bottom w:val="single" w:sz="12" w:space="1" w:color="808080" w:themeColor="background1" w:themeShade="80"/>
          <w:right w:val="single" w:sz="12" w:space="4" w:color="808080" w:themeColor="background1" w:themeShade="80"/>
        </w:pBdr>
        <w:shd w:val="clear" w:color="auto" w:fill="D9D9D9" w:themeFill="background1" w:themeFillShade="D9"/>
        <w:spacing w:after="40" w:line="240" w:lineRule="auto"/>
        <w:rPr>
          <w:rFonts w:ascii="Calibri" w:hAnsi="Calibri"/>
          <w:i/>
          <w:iCs w:val="0"/>
          <w:color w:val="000000" w:themeColor="text1"/>
          <w:sz w:val="20"/>
          <w:szCs w:val="20"/>
          <w:lang w:val="en-US"/>
        </w:rPr>
      </w:pPr>
      <w:r>
        <w:rPr>
          <w:rFonts w:ascii="Calibri" w:hAnsi="Calibri"/>
          <w:i/>
          <w:iCs w:val="0"/>
          <w:color w:val="000000" w:themeColor="text1"/>
          <w:sz w:val="20"/>
          <w:szCs w:val="20"/>
        </w:rPr>
        <w:t xml:space="preserve">- </w:t>
      </w:r>
      <w:r w:rsidR="00251A9B" w:rsidRPr="00251A9B">
        <w:rPr>
          <w:rFonts w:ascii="Calibri" w:hAnsi="Calibri"/>
          <w:i/>
          <w:iCs w:val="0"/>
          <w:color w:val="000000" w:themeColor="text1"/>
          <w:sz w:val="20"/>
          <w:szCs w:val="20"/>
        </w:rPr>
        <w:t>Policy Advocacy Strategy: Outline specific advocacy actions to present and promote the final roadmap to decision-makers (e.g., policy briefs, regional workshops, participation in EU/regional forums)</w:t>
      </w:r>
    </w:p>
    <w:p w14:paraId="51D1D66F" w14:textId="77777777" w:rsidR="003B064C" w:rsidRDefault="003B064C" w:rsidP="003B064C"/>
    <w:p w14:paraId="533CE9CC" w14:textId="1654E495" w:rsidR="003B064C" w:rsidRDefault="003B064C" w:rsidP="003B064C">
      <w:r>
        <w:t>[Insert your text]</w:t>
      </w:r>
    </w:p>
    <w:p w14:paraId="49ADC495" w14:textId="77777777" w:rsidR="004F03A1" w:rsidRDefault="004F03A1" w:rsidP="004F03A1">
      <w:pPr>
        <w:rPr>
          <w:i/>
          <w:iCs w:val="0"/>
          <w:sz w:val="20"/>
          <w:szCs w:val="20"/>
          <w:highlight w:val="lightGray"/>
        </w:rPr>
      </w:pPr>
    </w:p>
    <w:p w14:paraId="42B1857A" w14:textId="77777777" w:rsidR="00B51C44" w:rsidRDefault="00B51C44" w:rsidP="00B51C44"/>
    <w:p w14:paraId="748B4872" w14:textId="28BB5620" w:rsidR="000E43E3" w:rsidRDefault="00EA6AE9" w:rsidP="000E43E3">
      <w:pPr>
        <w:pStyle w:val="Heading1"/>
      </w:pPr>
      <w:bookmarkStart w:id="16" w:name="_Toc241489393"/>
      <w:r>
        <w:t>IMPLEMENTATION AND RESOURCES</w:t>
      </w:r>
      <w:bookmarkEnd w:id="16"/>
    </w:p>
    <w:p w14:paraId="41ECF2D2" w14:textId="3FAFB91F" w:rsidR="00694C78" w:rsidRPr="00261506" w:rsidRDefault="00694C78" w:rsidP="00694C78">
      <w:pPr>
        <w:pBdr>
          <w:top w:val="single" w:sz="12" w:space="1" w:color="808080" w:themeColor="background1" w:themeShade="80"/>
          <w:left w:val="single" w:sz="12" w:space="4" w:color="808080" w:themeColor="background1" w:themeShade="80"/>
          <w:bottom w:val="single" w:sz="12" w:space="1" w:color="808080" w:themeColor="background1" w:themeShade="80"/>
          <w:right w:val="single" w:sz="12" w:space="4" w:color="808080" w:themeColor="background1" w:themeShade="80"/>
        </w:pBdr>
        <w:shd w:val="clear" w:color="auto" w:fill="D9D9D9" w:themeFill="background1" w:themeFillShade="D9"/>
        <w:spacing w:after="40" w:line="240" w:lineRule="auto"/>
        <w:rPr>
          <w:rFonts w:ascii="Calibri" w:hAnsi="Calibri"/>
          <w:b/>
          <w:bCs/>
          <w:i/>
          <w:iCs w:val="0"/>
          <w:color w:val="000000" w:themeColor="text1"/>
          <w:szCs w:val="22"/>
          <w:lang w:val="en-US"/>
        </w:rPr>
      </w:pPr>
      <w:r w:rsidRPr="00261506">
        <w:rPr>
          <w:rFonts w:ascii="Calibri" w:hAnsi="Calibri"/>
          <w:b/>
          <w:bCs/>
          <w:i/>
          <w:iCs w:val="0"/>
          <w:color w:val="000000" w:themeColor="text1"/>
          <w:szCs w:val="22"/>
        </w:rPr>
        <w:t>This section is evaluated under EvC2: Feasibility</w:t>
      </w:r>
      <w:r w:rsidR="00935AD4">
        <w:rPr>
          <w:rFonts w:ascii="Calibri" w:hAnsi="Calibri"/>
          <w:b/>
          <w:bCs/>
          <w:i/>
          <w:iCs w:val="0"/>
          <w:color w:val="000000" w:themeColor="text1"/>
          <w:szCs w:val="22"/>
        </w:rPr>
        <w:t>, and</w:t>
      </w:r>
      <w:r w:rsidRPr="00261506">
        <w:rPr>
          <w:rFonts w:ascii="Calibri" w:hAnsi="Calibri"/>
          <w:b/>
          <w:bCs/>
          <w:i/>
          <w:iCs w:val="0"/>
          <w:color w:val="000000" w:themeColor="text1"/>
          <w:szCs w:val="22"/>
        </w:rPr>
        <w:t xml:space="preserve"> EvC3: Commitment to Implementation</w:t>
      </w:r>
    </w:p>
    <w:p w14:paraId="2617C276" w14:textId="6328F462" w:rsidR="0040393B" w:rsidRDefault="005F2DC7" w:rsidP="0040393B">
      <w:pPr>
        <w:pStyle w:val="Heading2"/>
      </w:pPr>
      <w:bookmarkStart w:id="17" w:name="_Toc241489394"/>
      <w:r w:rsidRPr="005F2DC7">
        <w:rPr>
          <w:iCs/>
          <w:lang w:val="en-GB"/>
        </w:rPr>
        <w:t>Consortium Competence, Roles &amp; Local Community Link</w:t>
      </w:r>
      <w:bookmarkEnd w:id="17"/>
    </w:p>
    <w:p w14:paraId="165B4D6A" w14:textId="473E334D" w:rsidR="008800AF" w:rsidRPr="00261506" w:rsidRDefault="008800AF" w:rsidP="0040393B">
      <w:pPr>
        <w:pBdr>
          <w:top w:val="single" w:sz="12" w:space="1" w:color="808080" w:themeColor="background1" w:themeShade="80"/>
          <w:left w:val="single" w:sz="12" w:space="4" w:color="808080" w:themeColor="background1" w:themeShade="80"/>
          <w:bottom w:val="single" w:sz="12" w:space="1" w:color="808080" w:themeColor="background1" w:themeShade="80"/>
          <w:right w:val="single" w:sz="12" w:space="4" w:color="808080" w:themeColor="background1" w:themeShade="80"/>
        </w:pBdr>
        <w:shd w:val="clear" w:color="auto" w:fill="D9D9D9" w:themeFill="background1" w:themeFillShade="D9"/>
        <w:spacing w:after="40" w:line="240" w:lineRule="auto"/>
        <w:rPr>
          <w:rFonts w:ascii="Calibri" w:hAnsi="Calibri"/>
          <w:b/>
          <w:bCs/>
          <w:i/>
          <w:color w:val="000000" w:themeColor="text1"/>
          <w:sz w:val="20"/>
          <w:szCs w:val="20"/>
        </w:rPr>
      </w:pPr>
      <w:r w:rsidRPr="00261506">
        <w:rPr>
          <w:rFonts w:ascii="Calibri" w:hAnsi="Calibri"/>
          <w:b/>
          <w:bCs/>
          <w:i/>
          <w:color w:val="000000" w:themeColor="text1"/>
          <w:sz w:val="20"/>
          <w:szCs w:val="20"/>
        </w:rPr>
        <w:t>(Max 2,500 characters including spaces + Team Table)</w:t>
      </w:r>
    </w:p>
    <w:p w14:paraId="1807A1CF" w14:textId="70D0CF3A" w:rsidR="009C4B41" w:rsidRDefault="00912A24" w:rsidP="009C4B41">
      <w:pPr>
        <w:pBdr>
          <w:top w:val="single" w:sz="12" w:space="1" w:color="808080" w:themeColor="background1" w:themeShade="80"/>
          <w:left w:val="single" w:sz="12" w:space="4" w:color="808080" w:themeColor="background1" w:themeShade="80"/>
          <w:bottom w:val="single" w:sz="12" w:space="1" w:color="808080" w:themeColor="background1" w:themeShade="80"/>
          <w:right w:val="single" w:sz="12" w:space="4" w:color="808080" w:themeColor="background1" w:themeShade="80"/>
        </w:pBdr>
        <w:shd w:val="clear" w:color="auto" w:fill="D9D9D9" w:themeFill="background1" w:themeFillShade="D9"/>
        <w:spacing w:after="40" w:line="240" w:lineRule="auto"/>
        <w:rPr>
          <w:rFonts w:ascii="Calibri" w:hAnsi="Calibri"/>
          <w:i/>
          <w:iCs w:val="0"/>
          <w:color w:val="000000" w:themeColor="text1"/>
          <w:sz w:val="20"/>
          <w:szCs w:val="20"/>
          <w:lang w:val="en-US"/>
        </w:rPr>
      </w:pPr>
      <w:r>
        <w:rPr>
          <w:rFonts w:ascii="Calibri" w:hAnsi="Calibri"/>
          <w:i/>
          <w:iCs w:val="0"/>
          <w:color w:val="000000" w:themeColor="text1"/>
          <w:sz w:val="20"/>
          <w:szCs w:val="20"/>
          <w:lang w:val="en-US"/>
        </w:rPr>
        <w:t xml:space="preserve">- </w:t>
      </w:r>
      <w:r w:rsidR="00DB5BD5">
        <w:rPr>
          <w:rFonts w:ascii="Calibri" w:hAnsi="Calibri"/>
          <w:i/>
          <w:iCs w:val="0"/>
          <w:color w:val="000000" w:themeColor="text1"/>
          <w:sz w:val="20"/>
          <w:szCs w:val="20"/>
          <w:lang w:val="en-US"/>
        </w:rPr>
        <w:t>Consortium c</w:t>
      </w:r>
      <w:r w:rsidR="009C4B41" w:rsidRPr="005B7468">
        <w:rPr>
          <w:rFonts w:ascii="Calibri" w:hAnsi="Calibri"/>
          <w:i/>
          <w:iCs w:val="0"/>
          <w:color w:val="000000" w:themeColor="text1"/>
          <w:sz w:val="20"/>
          <w:szCs w:val="20"/>
          <w:lang w:val="en-US"/>
        </w:rPr>
        <w:t>omplementarity:</w:t>
      </w:r>
      <w:r w:rsidR="009C4B41" w:rsidRPr="004013BB">
        <w:rPr>
          <w:rFonts w:ascii="Calibri" w:hAnsi="Calibri"/>
          <w:i/>
          <w:iCs w:val="0"/>
          <w:color w:val="000000" w:themeColor="text1"/>
          <w:sz w:val="20"/>
          <w:szCs w:val="20"/>
          <w:lang w:val="en-US"/>
        </w:rPr>
        <w:t xml:space="preserve"> </w:t>
      </w:r>
      <w:r w:rsidR="00DB5BD5" w:rsidRPr="004013BB">
        <w:rPr>
          <w:rFonts w:ascii="Calibri" w:hAnsi="Calibri"/>
          <w:i/>
          <w:iCs w:val="0"/>
          <w:color w:val="000000" w:themeColor="text1"/>
          <w:sz w:val="20"/>
          <w:szCs w:val="20"/>
          <w:lang w:val="en-US"/>
        </w:rPr>
        <w:t xml:space="preserve">Demonstrate that </w:t>
      </w:r>
      <w:r w:rsidR="0023113F">
        <w:rPr>
          <w:rFonts w:ascii="Calibri" w:hAnsi="Calibri"/>
          <w:i/>
          <w:iCs w:val="0"/>
          <w:color w:val="000000" w:themeColor="text1"/>
          <w:sz w:val="20"/>
          <w:szCs w:val="20"/>
          <w:lang w:val="en-US"/>
        </w:rPr>
        <w:t>the</w:t>
      </w:r>
      <w:r w:rsidR="00DB5BD5" w:rsidRPr="004013BB">
        <w:rPr>
          <w:rFonts w:ascii="Calibri" w:hAnsi="Calibri"/>
          <w:i/>
          <w:iCs w:val="0"/>
          <w:color w:val="000000" w:themeColor="text1"/>
          <w:sz w:val="20"/>
          <w:szCs w:val="20"/>
          <w:lang w:val="en-US"/>
        </w:rPr>
        <w:t xml:space="preserve"> consortium has the necessary capacity, expertise, and complementarity to deliver the project successfully.</w:t>
      </w:r>
      <w:r w:rsidR="00261506">
        <w:rPr>
          <w:rFonts w:ascii="Calibri" w:hAnsi="Calibri"/>
          <w:i/>
          <w:iCs w:val="0"/>
          <w:color w:val="000000" w:themeColor="text1"/>
          <w:sz w:val="20"/>
          <w:szCs w:val="20"/>
          <w:lang w:val="en-US"/>
        </w:rPr>
        <w:t xml:space="preserve"> </w:t>
      </w:r>
      <w:r w:rsidR="009C4B41" w:rsidRPr="005B7468">
        <w:rPr>
          <w:rFonts w:ascii="Calibri" w:hAnsi="Calibri"/>
          <w:i/>
          <w:iCs w:val="0"/>
          <w:color w:val="000000" w:themeColor="text1"/>
          <w:sz w:val="20"/>
          <w:szCs w:val="20"/>
          <w:lang w:val="en-US"/>
        </w:rPr>
        <w:t>How do partners' expertise and capacities complement each other?</w:t>
      </w:r>
      <w:r w:rsidR="009C4B41" w:rsidRPr="004013BB">
        <w:rPr>
          <w:rFonts w:ascii="Calibri" w:hAnsi="Calibri"/>
          <w:i/>
          <w:iCs w:val="0"/>
          <w:color w:val="000000" w:themeColor="text1"/>
          <w:sz w:val="20"/>
          <w:szCs w:val="20"/>
          <w:lang w:val="en-US"/>
        </w:rPr>
        <w:t xml:space="preserve"> </w:t>
      </w:r>
      <w:r w:rsidR="000D0D5A">
        <w:rPr>
          <w:rFonts w:ascii="Calibri" w:hAnsi="Calibri"/>
          <w:i/>
          <w:iCs w:val="0"/>
          <w:color w:val="000000" w:themeColor="text1"/>
          <w:sz w:val="20"/>
          <w:szCs w:val="20"/>
          <w:lang w:val="en-US"/>
        </w:rPr>
        <w:t xml:space="preserve">Mention any relevant </w:t>
      </w:r>
      <w:r w:rsidR="000D0D5A" w:rsidRPr="000D0D5A">
        <w:rPr>
          <w:rFonts w:ascii="Calibri" w:hAnsi="Calibri"/>
          <w:i/>
          <w:iCs w:val="0"/>
          <w:color w:val="000000" w:themeColor="text1"/>
          <w:sz w:val="20"/>
          <w:szCs w:val="20"/>
          <w:lang w:val="en-US"/>
        </w:rPr>
        <w:t>previous projects and/or initiatives</w:t>
      </w:r>
      <w:r w:rsidR="000D0D5A">
        <w:rPr>
          <w:rFonts w:ascii="Calibri" w:hAnsi="Calibri"/>
          <w:i/>
          <w:iCs w:val="0"/>
          <w:color w:val="000000" w:themeColor="text1"/>
          <w:sz w:val="20"/>
          <w:szCs w:val="20"/>
          <w:lang w:val="en-US"/>
        </w:rPr>
        <w:t xml:space="preserve"> held by consortium partners in the </w:t>
      </w:r>
      <w:r w:rsidR="000D0D5A" w:rsidRPr="000D0D5A">
        <w:rPr>
          <w:rFonts w:ascii="Calibri" w:hAnsi="Calibri"/>
          <w:i/>
          <w:iCs w:val="0"/>
          <w:color w:val="000000" w:themeColor="text1"/>
          <w:sz w:val="20"/>
          <w:szCs w:val="20"/>
          <w:lang w:val="en-US"/>
        </w:rPr>
        <w:t xml:space="preserve">last 3 years </w:t>
      </w:r>
      <w:r w:rsidR="003C55BD">
        <w:rPr>
          <w:rFonts w:ascii="Calibri" w:hAnsi="Calibri"/>
          <w:i/>
          <w:iCs w:val="0"/>
          <w:color w:val="000000" w:themeColor="text1"/>
          <w:sz w:val="20"/>
          <w:szCs w:val="20"/>
          <w:lang w:val="en-US"/>
        </w:rPr>
        <w:t xml:space="preserve">that </w:t>
      </w:r>
      <w:r w:rsidR="00114D0D">
        <w:rPr>
          <w:rFonts w:ascii="Calibri" w:hAnsi="Calibri"/>
          <w:i/>
          <w:iCs w:val="0"/>
          <w:color w:val="000000" w:themeColor="text1"/>
          <w:sz w:val="20"/>
          <w:szCs w:val="20"/>
          <w:lang w:val="en-US"/>
        </w:rPr>
        <w:t xml:space="preserve">demonstrate the experience of the consortium. </w:t>
      </w:r>
    </w:p>
    <w:p w14:paraId="794CF2B2" w14:textId="3B2A96C8" w:rsidR="009C4B41" w:rsidRDefault="00261506" w:rsidP="0040393B">
      <w:pPr>
        <w:pBdr>
          <w:top w:val="single" w:sz="12" w:space="1" w:color="808080" w:themeColor="background1" w:themeShade="80"/>
          <w:left w:val="single" w:sz="12" w:space="4" w:color="808080" w:themeColor="background1" w:themeShade="80"/>
          <w:bottom w:val="single" w:sz="12" w:space="1" w:color="808080" w:themeColor="background1" w:themeShade="80"/>
          <w:right w:val="single" w:sz="12" w:space="4" w:color="808080" w:themeColor="background1" w:themeShade="80"/>
        </w:pBdr>
        <w:shd w:val="clear" w:color="auto" w:fill="D9D9D9" w:themeFill="background1" w:themeFillShade="D9"/>
        <w:spacing w:after="40" w:line="240" w:lineRule="auto"/>
        <w:rPr>
          <w:rFonts w:ascii="Calibri" w:hAnsi="Calibri"/>
          <w:i/>
          <w:iCs w:val="0"/>
          <w:color w:val="000000" w:themeColor="text1"/>
          <w:sz w:val="20"/>
          <w:szCs w:val="20"/>
          <w:lang w:val="en-US"/>
        </w:rPr>
      </w:pPr>
      <w:r>
        <w:rPr>
          <w:rFonts w:ascii="Calibri" w:hAnsi="Calibri"/>
          <w:i/>
          <w:iCs w:val="0"/>
          <w:color w:val="000000" w:themeColor="text1"/>
          <w:sz w:val="20"/>
          <w:szCs w:val="20"/>
          <w:lang w:val="en-US"/>
        </w:rPr>
        <w:t xml:space="preserve">- </w:t>
      </w:r>
      <w:r w:rsidR="009C4B41" w:rsidRPr="004013BB">
        <w:rPr>
          <w:rFonts w:ascii="Calibri" w:hAnsi="Calibri"/>
          <w:i/>
          <w:iCs w:val="0"/>
          <w:color w:val="000000" w:themeColor="text1"/>
          <w:sz w:val="20"/>
          <w:szCs w:val="20"/>
          <w:lang w:val="en-US"/>
        </w:rPr>
        <w:t xml:space="preserve">Local knowledge and community connections: </w:t>
      </w:r>
      <w:r>
        <w:rPr>
          <w:rFonts w:ascii="Calibri" w:hAnsi="Calibri"/>
          <w:i/>
          <w:color w:val="000000" w:themeColor="text1"/>
          <w:sz w:val="20"/>
          <w:szCs w:val="20"/>
        </w:rPr>
        <w:t>D</w:t>
      </w:r>
      <w:r w:rsidRPr="00261506">
        <w:rPr>
          <w:rFonts w:ascii="Calibri" w:hAnsi="Calibri"/>
          <w:i/>
          <w:color w:val="000000" w:themeColor="text1"/>
          <w:sz w:val="20"/>
          <w:szCs w:val="20"/>
        </w:rPr>
        <w:t>emonstrate how at least one consortium partner has an established operational or project link with the targeted local/regional community</w:t>
      </w:r>
      <w:r>
        <w:rPr>
          <w:rFonts w:ascii="Calibri" w:hAnsi="Calibri"/>
          <w:i/>
          <w:color w:val="000000" w:themeColor="text1"/>
          <w:sz w:val="20"/>
          <w:szCs w:val="20"/>
        </w:rPr>
        <w:t>.</w:t>
      </w:r>
    </w:p>
    <w:p w14:paraId="2D1A3965" w14:textId="1F137206" w:rsidR="0040393B" w:rsidRPr="005B7468" w:rsidRDefault="0023113F" w:rsidP="0040393B">
      <w:pPr>
        <w:pBdr>
          <w:top w:val="single" w:sz="12" w:space="1" w:color="808080" w:themeColor="background1" w:themeShade="80"/>
          <w:left w:val="single" w:sz="12" w:space="4" w:color="808080" w:themeColor="background1" w:themeShade="80"/>
          <w:bottom w:val="single" w:sz="12" w:space="1" w:color="808080" w:themeColor="background1" w:themeShade="80"/>
          <w:right w:val="single" w:sz="12" w:space="4" w:color="808080" w:themeColor="background1" w:themeShade="80"/>
        </w:pBdr>
        <w:shd w:val="clear" w:color="auto" w:fill="D9D9D9" w:themeFill="background1" w:themeFillShade="D9"/>
        <w:spacing w:after="40" w:line="240" w:lineRule="auto"/>
        <w:rPr>
          <w:rFonts w:ascii="Calibri" w:hAnsi="Calibri"/>
          <w:i/>
          <w:iCs w:val="0"/>
          <w:color w:val="000000" w:themeColor="text1"/>
          <w:sz w:val="20"/>
          <w:szCs w:val="20"/>
          <w:lang w:val="en-US"/>
        </w:rPr>
      </w:pPr>
      <w:r>
        <w:rPr>
          <w:rFonts w:ascii="Calibri" w:hAnsi="Calibri"/>
          <w:i/>
          <w:iCs w:val="0"/>
          <w:color w:val="000000" w:themeColor="text1"/>
          <w:sz w:val="20"/>
          <w:szCs w:val="20"/>
          <w:lang w:val="en-US"/>
        </w:rPr>
        <w:t xml:space="preserve">- </w:t>
      </w:r>
      <w:r w:rsidR="00BF5633">
        <w:rPr>
          <w:rFonts w:ascii="Calibri" w:hAnsi="Calibri"/>
          <w:i/>
          <w:iCs w:val="0"/>
          <w:color w:val="000000" w:themeColor="text1"/>
          <w:sz w:val="20"/>
          <w:szCs w:val="20"/>
          <w:lang w:val="en-US"/>
        </w:rPr>
        <w:t xml:space="preserve">In the table, </w:t>
      </w:r>
      <w:r w:rsidR="00B03FFD">
        <w:rPr>
          <w:rFonts w:ascii="Calibri" w:hAnsi="Calibri"/>
          <w:i/>
          <w:iCs w:val="0"/>
          <w:color w:val="000000" w:themeColor="text1"/>
          <w:sz w:val="20"/>
          <w:szCs w:val="20"/>
          <w:lang w:val="en-US"/>
        </w:rPr>
        <w:t>include the name of</w:t>
      </w:r>
      <w:r w:rsidR="0040393B" w:rsidRPr="005B7468">
        <w:rPr>
          <w:rFonts w:ascii="Calibri" w:hAnsi="Calibri"/>
          <w:i/>
          <w:iCs w:val="0"/>
          <w:color w:val="000000" w:themeColor="text1"/>
          <w:sz w:val="20"/>
          <w:szCs w:val="20"/>
          <w:lang w:val="en-US"/>
        </w:rPr>
        <w:t xml:space="preserve"> each partner </w:t>
      </w:r>
      <w:proofErr w:type="spellStart"/>
      <w:r w:rsidR="005B1E70">
        <w:rPr>
          <w:rFonts w:ascii="Calibri" w:hAnsi="Calibri"/>
          <w:i/>
          <w:iCs w:val="0"/>
          <w:color w:val="000000" w:themeColor="text1"/>
          <w:sz w:val="20"/>
          <w:szCs w:val="20"/>
          <w:lang w:val="en-US"/>
        </w:rPr>
        <w:t>organisation</w:t>
      </w:r>
      <w:proofErr w:type="spellEnd"/>
      <w:r w:rsidR="00BF5633">
        <w:rPr>
          <w:rFonts w:ascii="Calibri" w:hAnsi="Calibri"/>
          <w:i/>
          <w:iCs w:val="0"/>
          <w:color w:val="000000" w:themeColor="text1"/>
          <w:sz w:val="20"/>
          <w:szCs w:val="20"/>
          <w:lang w:val="en-US"/>
        </w:rPr>
        <w:t>,</w:t>
      </w:r>
      <w:r w:rsidR="0040393B" w:rsidRPr="005B7468">
        <w:rPr>
          <w:rFonts w:ascii="Calibri" w:hAnsi="Calibri"/>
          <w:i/>
          <w:iCs w:val="0"/>
          <w:color w:val="000000" w:themeColor="text1"/>
          <w:sz w:val="20"/>
          <w:szCs w:val="20"/>
          <w:lang w:val="en-US"/>
        </w:rPr>
        <w:t xml:space="preserve"> role in the </w:t>
      </w:r>
      <w:r w:rsidR="00C94073">
        <w:rPr>
          <w:rFonts w:ascii="Calibri" w:hAnsi="Calibri"/>
          <w:i/>
          <w:iCs w:val="0"/>
          <w:color w:val="000000" w:themeColor="text1"/>
          <w:sz w:val="20"/>
          <w:szCs w:val="20"/>
          <w:lang w:val="en-US"/>
        </w:rPr>
        <w:t>project</w:t>
      </w:r>
      <w:r w:rsidR="001C2F15">
        <w:rPr>
          <w:rFonts w:ascii="Calibri" w:hAnsi="Calibri"/>
          <w:i/>
          <w:iCs w:val="0"/>
          <w:color w:val="000000" w:themeColor="text1"/>
          <w:sz w:val="20"/>
          <w:szCs w:val="20"/>
          <w:lang w:val="en-US"/>
        </w:rPr>
        <w:t>, r</w:t>
      </w:r>
      <w:r w:rsidR="0040393B" w:rsidRPr="005B7468">
        <w:rPr>
          <w:rFonts w:ascii="Calibri" w:hAnsi="Calibri"/>
          <w:i/>
          <w:iCs w:val="0"/>
          <w:color w:val="000000" w:themeColor="text1"/>
          <w:sz w:val="20"/>
          <w:szCs w:val="20"/>
          <w:lang w:val="en-US"/>
        </w:rPr>
        <w:t>elevant expertise and experience</w:t>
      </w:r>
      <w:r w:rsidR="001C2F15">
        <w:rPr>
          <w:rFonts w:ascii="Calibri" w:hAnsi="Calibri"/>
          <w:i/>
          <w:iCs w:val="0"/>
          <w:color w:val="000000" w:themeColor="text1"/>
          <w:sz w:val="20"/>
          <w:szCs w:val="20"/>
          <w:lang w:val="en-US"/>
        </w:rPr>
        <w:t>,</w:t>
      </w:r>
      <w:r w:rsidR="00FB0ED2">
        <w:rPr>
          <w:rFonts w:ascii="Calibri" w:hAnsi="Calibri"/>
          <w:i/>
          <w:iCs w:val="0"/>
          <w:color w:val="000000" w:themeColor="text1"/>
          <w:sz w:val="20"/>
          <w:szCs w:val="20"/>
          <w:lang w:val="en-US"/>
        </w:rPr>
        <w:t xml:space="preserve"> name of</w:t>
      </w:r>
      <w:r w:rsidR="001C2F15">
        <w:rPr>
          <w:rFonts w:ascii="Calibri" w:hAnsi="Calibri"/>
          <w:i/>
          <w:iCs w:val="0"/>
          <w:color w:val="000000" w:themeColor="text1"/>
          <w:sz w:val="20"/>
          <w:szCs w:val="20"/>
          <w:lang w:val="en-US"/>
        </w:rPr>
        <w:t xml:space="preserve"> </w:t>
      </w:r>
      <w:r w:rsidR="00F2483E">
        <w:rPr>
          <w:rFonts w:ascii="Calibri" w:hAnsi="Calibri"/>
          <w:i/>
          <w:iCs w:val="0"/>
          <w:color w:val="000000" w:themeColor="text1"/>
          <w:sz w:val="20"/>
          <w:szCs w:val="20"/>
          <w:lang w:val="en-US"/>
        </w:rPr>
        <w:t>k</w:t>
      </w:r>
      <w:r w:rsidR="0040393B" w:rsidRPr="005B7468">
        <w:rPr>
          <w:rFonts w:ascii="Calibri" w:hAnsi="Calibri"/>
          <w:i/>
          <w:iCs w:val="0"/>
          <w:color w:val="000000" w:themeColor="text1"/>
          <w:sz w:val="20"/>
          <w:szCs w:val="20"/>
          <w:lang w:val="en-US"/>
        </w:rPr>
        <w:t>ey personnel who will work on the project</w:t>
      </w:r>
      <w:r w:rsidR="0040393B" w:rsidRPr="004013BB">
        <w:rPr>
          <w:rFonts w:ascii="Calibri" w:hAnsi="Calibri"/>
          <w:i/>
          <w:iCs w:val="0"/>
          <w:color w:val="000000" w:themeColor="text1"/>
          <w:sz w:val="20"/>
          <w:szCs w:val="20"/>
          <w:lang w:val="en-US"/>
        </w:rPr>
        <w:t>.</w:t>
      </w:r>
    </w:p>
    <w:p w14:paraId="3CEDD34E" w14:textId="77777777" w:rsidR="00506462" w:rsidRDefault="00506462" w:rsidP="0040393B">
      <w:pPr>
        <w:rPr>
          <w:rFonts w:ascii="Calibri" w:hAnsi="Calibri"/>
          <w:i/>
          <w:iCs w:val="0"/>
          <w:color w:val="000000" w:themeColor="text1"/>
          <w:sz w:val="20"/>
          <w:szCs w:val="20"/>
          <w:lang w:val="en-US"/>
        </w:rPr>
      </w:pPr>
    </w:p>
    <w:p w14:paraId="54B40EF5" w14:textId="77777777" w:rsidR="003B064C" w:rsidRDefault="003B064C" w:rsidP="003B064C">
      <w:r>
        <w:t>[Insert your text]</w:t>
      </w:r>
    </w:p>
    <w:p w14:paraId="4D9F7D7D" w14:textId="77777777" w:rsidR="00051A9E" w:rsidRDefault="00051A9E" w:rsidP="0040393B"/>
    <w:p w14:paraId="302207A6" w14:textId="77777777" w:rsidR="002B7443" w:rsidRDefault="002B7443" w:rsidP="0040393B"/>
    <w:p w14:paraId="5948AAF2" w14:textId="77777777" w:rsidR="002B7443" w:rsidRDefault="002B7443" w:rsidP="0040393B"/>
    <w:p w14:paraId="1A2E2273" w14:textId="77777777" w:rsidR="00CD26BD" w:rsidRDefault="00CD26BD" w:rsidP="0040393B"/>
    <w:p w14:paraId="1D268CC8" w14:textId="0129B8DC" w:rsidR="00051A9E" w:rsidRDefault="003B064C" w:rsidP="0040393B">
      <w:r>
        <w:t>[</w:t>
      </w:r>
      <w:r w:rsidR="00051A9E">
        <w:t>Complete the table below</w:t>
      </w:r>
      <w:r>
        <w:t>]</w:t>
      </w:r>
    </w:p>
    <w:tbl>
      <w:tblPr>
        <w:tblStyle w:val="GridTable4-Accent1"/>
        <w:tblW w:w="0" w:type="auto"/>
        <w:tblCellMar>
          <w:left w:w="57" w:type="dxa"/>
          <w:right w:w="57" w:type="dxa"/>
        </w:tblCellMar>
        <w:tblLook w:val="04A0" w:firstRow="1" w:lastRow="0" w:firstColumn="1" w:lastColumn="0" w:noHBand="0" w:noVBand="1"/>
      </w:tblPr>
      <w:tblGrid>
        <w:gridCol w:w="1553"/>
        <w:gridCol w:w="2051"/>
        <w:gridCol w:w="2203"/>
        <w:gridCol w:w="2226"/>
        <w:gridCol w:w="977"/>
      </w:tblGrid>
      <w:tr w:rsidR="00946E65" w14:paraId="4B859557" w14:textId="77777777" w:rsidTr="007B321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3" w:type="dxa"/>
          </w:tcPr>
          <w:p w14:paraId="0A3AB914" w14:textId="4F64A0BA" w:rsidR="00946E65" w:rsidRDefault="00946E65" w:rsidP="00D817BD">
            <w:pPr>
              <w:jc w:val="center"/>
              <w:rPr>
                <w:lang w:val="en-US"/>
              </w:rPr>
            </w:pPr>
            <w:r>
              <w:rPr>
                <w:lang w:val="en-US"/>
              </w:rPr>
              <w:t>Partner Name</w:t>
            </w:r>
          </w:p>
        </w:tc>
        <w:tc>
          <w:tcPr>
            <w:tcW w:w="2051" w:type="dxa"/>
          </w:tcPr>
          <w:p w14:paraId="09DAE772" w14:textId="54124FC1" w:rsidR="00946E65" w:rsidRDefault="00730221" w:rsidP="00D817BD">
            <w:pPr>
              <w:jc w:val="center"/>
              <w:cnfStyle w:val="100000000000" w:firstRow="1" w:lastRow="0" w:firstColumn="0" w:lastColumn="0" w:oddVBand="0" w:evenVBand="0" w:oddHBand="0" w:evenHBand="0" w:firstRowFirstColumn="0" w:firstRowLastColumn="0" w:lastRowFirstColumn="0" w:lastRowLastColumn="0"/>
              <w:rPr>
                <w:lang w:val="en-US"/>
              </w:rPr>
            </w:pPr>
            <w:r>
              <w:rPr>
                <w:lang w:val="en-US"/>
              </w:rPr>
              <w:t>Role in the project</w:t>
            </w:r>
          </w:p>
        </w:tc>
        <w:tc>
          <w:tcPr>
            <w:tcW w:w="2203" w:type="dxa"/>
          </w:tcPr>
          <w:p w14:paraId="2DEDB637" w14:textId="5861380A" w:rsidR="00946E65" w:rsidRDefault="007B3212" w:rsidP="00D817BD">
            <w:pPr>
              <w:jc w:val="center"/>
              <w:cnfStyle w:val="100000000000" w:firstRow="1" w:lastRow="0" w:firstColumn="0" w:lastColumn="0" w:oddVBand="0" w:evenVBand="0" w:oddHBand="0" w:evenHBand="0" w:firstRowFirstColumn="0" w:firstRowLastColumn="0" w:lastRowFirstColumn="0" w:lastRowLastColumn="0"/>
              <w:rPr>
                <w:lang w:val="en-US"/>
              </w:rPr>
            </w:pPr>
            <w:r>
              <w:rPr>
                <w:lang w:val="en-US"/>
              </w:rPr>
              <w:t>Relevant expertise</w:t>
            </w:r>
          </w:p>
        </w:tc>
        <w:tc>
          <w:tcPr>
            <w:tcW w:w="2226" w:type="dxa"/>
          </w:tcPr>
          <w:p w14:paraId="13741F7E" w14:textId="19F3DC78" w:rsidR="00946E65" w:rsidRDefault="007B3212" w:rsidP="00D817BD">
            <w:pPr>
              <w:jc w:val="center"/>
              <w:cnfStyle w:val="100000000000" w:firstRow="1" w:lastRow="0" w:firstColumn="0" w:lastColumn="0" w:oddVBand="0" w:evenVBand="0" w:oddHBand="0" w:evenHBand="0" w:firstRowFirstColumn="0" w:firstRowLastColumn="0" w:lastRowFirstColumn="0" w:lastRowLastColumn="0"/>
              <w:rPr>
                <w:lang w:val="en-US"/>
              </w:rPr>
            </w:pPr>
            <w:r>
              <w:rPr>
                <w:lang w:val="en-US"/>
              </w:rPr>
              <w:t>Key staff name(s)</w:t>
            </w:r>
          </w:p>
        </w:tc>
        <w:tc>
          <w:tcPr>
            <w:tcW w:w="977" w:type="dxa"/>
          </w:tcPr>
          <w:p w14:paraId="68E8F17F" w14:textId="1A105821" w:rsidR="00946E65" w:rsidRDefault="00730221" w:rsidP="00D817BD">
            <w:pPr>
              <w:jc w:val="center"/>
              <w:cnfStyle w:val="100000000000" w:firstRow="1" w:lastRow="0" w:firstColumn="0" w:lastColumn="0" w:oddVBand="0" w:evenVBand="0" w:oddHBand="0" w:evenHBand="0" w:firstRowFirstColumn="0" w:firstRowLastColumn="0" w:lastRowFirstColumn="0" w:lastRowLastColumn="0"/>
              <w:rPr>
                <w:lang w:val="en-US"/>
              </w:rPr>
            </w:pPr>
            <w:r>
              <w:rPr>
                <w:lang w:val="en-US"/>
              </w:rPr>
              <w:t>Gender</w:t>
            </w:r>
          </w:p>
        </w:tc>
      </w:tr>
      <w:tr w:rsidR="00946E65" w14:paraId="7F684DBD" w14:textId="77777777" w:rsidTr="007B321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3" w:type="dxa"/>
          </w:tcPr>
          <w:p w14:paraId="5EBEFC47" w14:textId="77BF77C4" w:rsidR="00946E65" w:rsidRDefault="00C40CCA" w:rsidP="0040393B">
            <w:pPr>
              <w:rPr>
                <w:lang w:val="en-US"/>
              </w:rPr>
            </w:pPr>
            <w:r>
              <w:rPr>
                <w:lang w:val="en-US"/>
              </w:rPr>
              <w:t>[coordinator]</w:t>
            </w:r>
          </w:p>
        </w:tc>
        <w:tc>
          <w:tcPr>
            <w:tcW w:w="2051" w:type="dxa"/>
          </w:tcPr>
          <w:p w14:paraId="5FE1092E" w14:textId="77777777" w:rsidR="00946E65" w:rsidRDefault="00946E65" w:rsidP="0040393B">
            <w:pPr>
              <w:cnfStyle w:val="000000100000" w:firstRow="0" w:lastRow="0" w:firstColumn="0" w:lastColumn="0" w:oddVBand="0" w:evenVBand="0" w:oddHBand="1" w:evenHBand="0" w:firstRowFirstColumn="0" w:firstRowLastColumn="0" w:lastRowFirstColumn="0" w:lastRowLastColumn="0"/>
              <w:rPr>
                <w:lang w:val="en-US"/>
              </w:rPr>
            </w:pPr>
          </w:p>
        </w:tc>
        <w:tc>
          <w:tcPr>
            <w:tcW w:w="2203" w:type="dxa"/>
          </w:tcPr>
          <w:p w14:paraId="572A1E4C" w14:textId="77777777" w:rsidR="00946E65" w:rsidRDefault="00946E65" w:rsidP="0040393B">
            <w:pPr>
              <w:cnfStyle w:val="000000100000" w:firstRow="0" w:lastRow="0" w:firstColumn="0" w:lastColumn="0" w:oddVBand="0" w:evenVBand="0" w:oddHBand="1" w:evenHBand="0" w:firstRowFirstColumn="0" w:firstRowLastColumn="0" w:lastRowFirstColumn="0" w:lastRowLastColumn="0"/>
              <w:rPr>
                <w:lang w:val="en-US"/>
              </w:rPr>
            </w:pPr>
          </w:p>
        </w:tc>
        <w:tc>
          <w:tcPr>
            <w:tcW w:w="2226" w:type="dxa"/>
          </w:tcPr>
          <w:p w14:paraId="05D93BBB" w14:textId="77777777" w:rsidR="00946E65" w:rsidRDefault="00946E65" w:rsidP="0040393B">
            <w:pPr>
              <w:cnfStyle w:val="000000100000" w:firstRow="0" w:lastRow="0" w:firstColumn="0" w:lastColumn="0" w:oddVBand="0" w:evenVBand="0" w:oddHBand="1" w:evenHBand="0" w:firstRowFirstColumn="0" w:firstRowLastColumn="0" w:lastRowFirstColumn="0" w:lastRowLastColumn="0"/>
              <w:rPr>
                <w:lang w:val="en-US"/>
              </w:rPr>
            </w:pPr>
          </w:p>
        </w:tc>
        <w:tc>
          <w:tcPr>
            <w:tcW w:w="977" w:type="dxa"/>
          </w:tcPr>
          <w:p w14:paraId="79D51A8B" w14:textId="12B70D08" w:rsidR="00946E65" w:rsidRDefault="00C122F3" w:rsidP="0040393B">
            <w:pPr>
              <w:cnfStyle w:val="000000100000" w:firstRow="0" w:lastRow="0" w:firstColumn="0" w:lastColumn="0" w:oddVBand="0" w:evenVBand="0" w:oddHBand="1" w:evenHBand="0" w:firstRowFirstColumn="0" w:firstRowLastColumn="0" w:lastRowFirstColumn="0" w:lastRowLastColumn="0"/>
              <w:rPr>
                <w:lang w:val="en-US"/>
              </w:rPr>
            </w:pPr>
            <w:r>
              <w:rPr>
                <w:lang w:val="en-US"/>
              </w:rPr>
              <w:t>[M/F/ other]</w:t>
            </w:r>
          </w:p>
        </w:tc>
      </w:tr>
      <w:tr w:rsidR="00946E65" w14:paraId="361808AC" w14:textId="77777777" w:rsidTr="007B3212">
        <w:tc>
          <w:tcPr>
            <w:cnfStyle w:val="001000000000" w:firstRow="0" w:lastRow="0" w:firstColumn="1" w:lastColumn="0" w:oddVBand="0" w:evenVBand="0" w:oddHBand="0" w:evenHBand="0" w:firstRowFirstColumn="0" w:firstRowLastColumn="0" w:lastRowFirstColumn="0" w:lastRowLastColumn="0"/>
            <w:tcW w:w="1553" w:type="dxa"/>
          </w:tcPr>
          <w:p w14:paraId="5F7B469E" w14:textId="618B75CD" w:rsidR="00946E65" w:rsidRDefault="00C40CCA" w:rsidP="0040393B">
            <w:pPr>
              <w:rPr>
                <w:lang w:val="en-US"/>
              </w:rPr>
            </w:pPr>
            <w:r>
              <w:rPr>
                <w:lang w:val="en-US"/>
              </w:rPr>
              <w:t>[partner]</w:t>
            </w:r>
          </w:p>
        </w:tc>
        <w:tc>
          <w:tcPr>
            <w:tcW w:w="2051" w:type="dxa"/>
          </w:tcPr>
          <w:p w14:paraId="6BFC7923" w14:textId="77777777" w:rsidR="00946E65" w:rsidRDefault="00946E65" w:rsidP="0040393B">
            <w:pPr>
              <w:cnfStyle w:val="000000000000" w:firstRow="0" w:lastRow="0" w:firstColumn="0" w:lastColumn="0" w:oddVBand="0" w:evenVBand="0" w:oddHBand="0" w:evenHBand="0" w:firstRowFirstColumn="0" w:firstRowLastColumn="0" w:lastRowFirstColumn="0" w:lastRowLastColumn="0"/>
              <w:rPr>
                <w:lang w:val="en-US"/>
              </w:rPr>
            </w:pPr>
          </w:p>
          <w:p w14:paraId="1750F816" w14:textId="77777777" w:rsidR="00F74295" w:rsidRDefault="00F74295" w:rsidP="0040393B">
            <w:pPr>
              <w:cnfStyle w:val="000000000000" w:firstRow="0" w:lastRow="0" w:firstColumn="0" w:lastColumn="0" w:oddVBand="0" w:evenVBand="0" w:oddHBand="0" w:evenHBand="0" w:firstRowFirstColumn="0" w:firstRowLastColumn="0" w:lastRowFirstColumn="0" w:lastRowLastColumn="0"/>
              <w:rPr>
                <w:lang w:val="en-US"/>
              </w:rPr>
            </w:pPr>
          </w:p>
        </w:tc>
        <w:tc>
          <w:tcPr>
            <w:tcW w:w="2203" w:type="dxa"/>
          </w:tcPr>
          <w:p w14:paraId="184A31EC" w14:textId="77777777" w:rsidR="00946E65" w:rsidRDefault="00946E65" w:rsidP="0040393B">
            <w:pPr>
              <w:cnfStyle w:val="000000000000" w:firstRow="0" w:lastRow="0" w:firstColumn="0" w:lastColumn="0" w:oddVBand="0" w:evenVBand="0" w:oddHBand="0" w:evenHBand="0" w:firstRowFirstColumn="0" w:firstRowLastColumn="0" w:lastRowFirstColumn="0" w:lastRowLastColumn="0"/>
              <w:rPr>
                <w:lang w:val="en-US"/>
              </w:rPr>
            </w:pPr>
          </w:p>
        </w:tc>
        <w:tc>
          <w:tcPr>
            <w:tcW w:w="2226" w:type="dxa"/>
          </w:tcPr>
          <w:p w14:paraId="7169DA9C" w14:textId="77777777" w:rsidR="00946E65" w:rsidRDefault="00946E65" w:rsidP="0040393B">
            <w:pPr>
              <w:cnfStyle w:val="000000000000" w:firstRow="0" w:lastRow="0" w:firstColumn="0" w:lastColumn="0" w:oddVBand="0" w:evenVBand="0" w:oddHBand="0" w:evenHBand="0" w:firstRowFirstColumn="0" w:firstRowLastColumn="0" w:lastRowFirstColumn="0" w:lastRowLastColumn="0"/>
              <w:rPr>
                <w:lang w:val="en-US"/>
              </w:rPr>
            </w:pPr>
          </w:p>
        </w:tc>
        <w:tc>
          <w:tcPr>
            <w:tcW w:w="977" w:type="dxa"/>
          </w:tcPr>
          <w:p w14:paraId="04F49580" w14:textId="77777777" w:rsidR="00946E65" w:rsidRDefault="00946E65" w:rsidP="0040393B">
            <w:pPr>
              <w:cnfStyle w:val="000000000000" w:firstRow="0" w:lastRow="0" w:firstColumn="0" w:lastColumn="0" w:oddVBand="0" w:evenVBand="0" w:oddHBand="0" w:evenHBand="0" w:firstRowFirstColumn="0" w:firstRowLastColumn="0" w:lastRowFirstColumn="0" w:lastRowLastColumn="0"/>
              <w:rPr>
                <w:lang w:val="en-US"/>
              </w:rPr>
            </w:pPr>
          </w:p>
        </w:tc>
      </w:tr>
      <w:tr w:rsidR="00946E65" w14:paraId="44A17E66" w14:textId="77777777" w:rsidTr="007B321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3" w:type="dxa"/>
          </w:tcPr>
          <w:p w14:paraId="531178AA" w14:textId="0EEE6BE9" w:rsidR="00946E65" w:rsidRDefault="00C40CCA" w:rsidP="0040393B">
            <w:pPr>
              <w:rPr>
                <w:lang w:val="en-US"/>
              </w:rPr>
            </w:pPr>
            <w:r>
              <w:rPr>
                <w:lang w:val="en-US"/>
              </w:rPr>
              <w:t>[partner]</w:t>
            </w:r>
          </w:p>
        </w:tc>
        <w:tc>
          <w:tcPr>
            <w:tcW w:w="2051" w:type="dxa"/>
          </w:tcPr>
          <w:p w14:paraId="188B0324" w14:textId="77777777" w:rsidR="00946E65" w:rsidRDefault="00946E65" w:rsidP="0040393B">
            <w:pPr>
              <w:cnfStyle w:val="000000100000" w:firstRow="0" w:lastRow="0" w:firstColumn="0" w:lastColumn="0" w:oddVBand="0" w:evenVBand="0" w:oddHBand="1" w:evenHBand="0" w:firstRowFirstColumn="0" w:firstRowLastColumn="0" w:lastRowFirstColumn="0" w:lastRowLastColumn="0"/>
              <w:rPr>
                <w:lang w:val="en-US"/>
              </w:rPr>
            </w:pPr>
          </w:p>
          <w:p w14:paraId="604EE4DA" w14:textId="77777777" w:rsidR="00F74295" w:rsidRDefault="00F74295" w:rsidP="0040393B">
            <w:pPr>
              <w:cnfStyle w:val="000000100000" w:firstRow="0" w:lastRow="0" w:firstColumn="0" w:lastColumn="0" w:oddVBand="0" w:evenVBand="0" w:oddHBand="1" w:evenHBand="0" w:firstRowFirstColumn="0" w:firstRowLastColumn="0" w:lastRowFirstColumn="0" w:lastRowLastColumn="0"/>
              <w:rPr>
                <w:lang w:val="en-US"/>
              </w:rPr>
            </w:pPr>
          </w:p>
        </w:tc>
        <w:tc>
          <w:tcPr>
            <w:tcW w:w="2203" w:type="dxa"/>
          </w:tcPr>
          <w:p w14:paraId="4DAE69E5" w14:textId="77777777" w:rsidR="00946E65" w:rsidRDefault="00946E65" w:rsidP="0040393B">
            <w:pPr>
              <w:cnfStyle w:val="000000100000" w:firstRow="0" w:lastRow="0" w:firstColumn="0" w:lastColumn="0" w:oddVBand="0" w:evenVBand="0" w:oddHBand="1" w:evenHBand="0" w:firstRowFirstColumn="0" w:firstRowLastColumn="0" w:lastRowFirstColumn="0" w:lastRowLastColumn="0"/>
              <w:rPr>
                <w:lang w:val="en-US"/>
              </w:rPr>
            </w:pPr>
          </w:p>
        </w:tc>
        <w:tc>
          <w:tcPr>
            <w:tcW w:w="2226" w:type="dxa"/>
          </w:tcPr>
          <w:p w14:paraId="372142D8" w14:textId="77777777" w:rsidR="00946E65" w:rsidRDefault="00946E65" w:rsidP="0040393B">
            <w:pPr>
              <w:cnfStyle w:val="000000100000" w:firstRow="0" w:lastRow="0" w:firstColumn="0" w:lastColumn="0" w:oddVBand="0" w:evenVBand="0" w:oddHBand="1" w:evenHBand="0" w:firstRowFirstColumn="0" w:firstRowLastColumn="0" w:lastRowFirstColumn="0" w:lastRowLastColumn="0"/>
              <w:rPr>
                <w:lang w:val="en-US"/>
              </w:rPr>
            </w:pPr>
          </w:p>
        </w:tc>
        <w:tc>
          <w:tcPr>
            <w:tcW w:w="977" w:type="dxa"/>
          </w:tcPr>
          <w:p w14:paraId="120E2B58" w14:textId="77777777" w:rsidR="00946E65" w:rsidRDefault="00946E65" w:rsidP="0040393B">
            <w:pPr>
              <w:cnfStyle w:val="000000100000" w:firstRow="0" w:lastRow="0" w:firstColumn="0" w:lastColumn="0" w:oddVBand="0" w:evenVBand="0" w:oddHBand="1" w:evenHBand="0" w:firstRowFirstColumn="0" w:firstRowLastColumn="0" w:lastRowFirstColumn="0" w:lastRowLastColumn="0"/>
              <w:rPr>
                <w:lang w:val="en-US"/>
              </w:rPr>
            </w:pPr>
          </w:p>
        </w:tc>
      </w:tr>
      <w:tr w:rsidR="00946E65" w14:paraId="7EDFD98B" w14:textId="77777777" w:rsidTr="007B3212">
        <w:tc>
          <w:tcPr>
            <w:cnfStyle w:val="001000000000" w:firstRow="0" w:lastRow="0" w:firstColumn="1" w:lastColumn="0" w:oddVBand="0" w:evenVBand="0" w:oddHBand="0" w:evenHBand="0" w:firstRowFirstColumn="0" w:firstRowLastColumn="0" w:lastRowFirstColumn="0" w:lastRowLastColumn="0"/>
            <w:tcW w:w="1553" w:type="dxa"/>
          </w:tcPr>
          <w:p w14:paraId="027AE813" w14:textId="6BAE88BB" w:rsidR="00946E65" w:rsidRDefault="00C40CCA" w:rsidP="0040393B">
            <w:pPr>
              <w:rPr>
                <w:lang w:val="en-US"/>
              </w:rPr>
            </w:pPr>
            <w:r>
              <w:rPr>
                <w:lang w:val="en-US"/>
              </w:rPr>
              <w:t>[partner]</w:t>
            </w:r>
          </w:p>
        </w:tc>
        <w:tc>
          <w:tcPr>
            <w:tcW w:w="2051" w:type="dxa"/>
          </w:tcPr>
          <w:p w14:paraId="4575B72D" w14:textId="77777777" w:rsidR="00946E65" w:rsidRDefault="00946E65" w:rsidP="0040393B">
            <w:pPr>
              <w:cnfStyle w:val="000000000000" w:firstRow="0" w:lastRow="0" w:firstColumn="0" w:lastColumn="0" w:oddVBand="0" w:evenVBand="0" w:oddHBand="0" w:evenHBand="0" w:firstRowFirstColumn="0" w:firstRowLastColumn="0" w:lastRowFirstColumn="0" w:lastRowLastColumn="0"/>
              <w:rPr>
                <w:lang w:val="en-US"/>
              </w:rPr>
            </w:pPr>
          </w:p>
          <w:p w14:paraId="4025CC49" w14:textId="77777777" w:rsidR="00F74295" w:rsidRDefault="00F74295" w:rsidP="0040393B">
            <w:pPr>
              <w:cnfStyle w:val="000000000000" w:firstRow="0" w:lastRow="0" w:firstColumn="0" w:lastColumn="0" w:oddVBand="0" w:evenVBand="0" w:oddHBand="0" w:evenHBand="0" w:firstRowFirstColumn="0" w:firstRowLastColumn="0" w:lastRowFirstColumn="0" w:lastRowLastColumn="0"/>
              <w:rPr>
                <w:lang w:val="en-US"/>
              </w:rPr>
            </w:pPr>
          </w:p>
        </w:tc>
        <w:tc>
          <w:tcPr>
            <w:tcW w:w="2203" w:type="dxa"/>
          </w:tcPr>
          <w:p w14:paraId="051AECE2" w14:textId="77777777" w:rsidR="00946E65" w:rsidRDefault="00946E65" w:rsidP="0040393B">
            <w:pPr>
              <w:cnfStyle w:val="000000000000" w:firstRow="0" w:lastRow="0" w:firstColumn="0" w:lastColumn="0" w:oddVBand="0" w:evenVBand="0" w:oddHBand="0" w:evenHBand="0" w:firstRowFirstColumn="0" w:firstRowLastColumn="0" w:lastRowFirstColumn="0" w:lastRowLastColumn="0"/>
              <w:rPr>
                <w:lang w:val="en-US"/>
              </w:rPr>
            </w:pPr>
          </w:p>
        </w:tc>
        <w:tc>
          <w:tcPr>
            <w:tcW w:w="2226" w:type="dxa"/>
          </w:tcPr>
          <w:p w14:paraId="74FE54D8" w14:textId="77777777" w:rsidR="00946E65" w:rsidRDefault="00946E65" w:rsidP="0040393B">
            <w:pPr>
              <w:cnfStyle w:val="000000000000" w:firstRow="0" w:lastRow="0" w:firstColumn="0" w:lastColumn="0" w:oddVBand="0" w:evenVBand="0" w:oddHBand="0" w:evenHBand="0" w:firstRowFirstColumn="0" w:firstRowLastColumn="0" w:lastRowFirstColumn="0" w:lastRowLastColumn="0"/>
              <w:rPr>
                <w:lang w:val="en-US"/>
              </w:rPr>
            </w:pPr>
          </w:p>
        </w:tc>
        <w:tc>
          <w:tcPr>
            <w:tcW w:w="977" w:type="dxa"/>
          </w:tcPr>
          <w:p w14:paraId="5C09CBE4" w14:textId="77777777" w:rsidR="00946E65" w:rsidRDefault="00946E65" w:rsidP="0040393B">
            <w:pPr>
              <w:cnfStyle w:val="000000000000" w:firstRow="0" w:lastRow="0" w:firstColumn="0" w:lastColumn="0" w:oddVBand="0" w:evenVBand="0" w:oddHBand="0" w:evenHBand="0" w:firstRowFirstColumn="0" w:firstRowLastColumn="0" w:lastRowFirstColumn="0" w:lastRowLastColumn="0"/>
              <w:rPr>
                <w:lang w:val="en-US"/>
              </w:rPr>
            </w:pPr>
          </w:p>
        </w:tc>
      </w:tr>
    </w:tbl>
    <w:p w14:paraId="1AA4A19A" w14:textId="77777777" w:rsidR="00FB0ED2" w:rsidRDefault="00FB0ED2" w:rsidP="0040393B">
      <w:pPr>
        <w:rPr>
          <w:lang w:val="en-US"/>
        </w:rPr>
      </w:pPr>
    </w:p>
    <w:p w14:paraId="55909B7C" w14:textId="1838BD3F" w:rsidR="004C5398" w:rsidRDefault="004C5398" w:rsidP="004C5398">
      <w:pPr>
        <w:pStyle w:val="Heading2"/>
      </w:pPr>
      <w:bookmarkStart w:id="18" w:name="_Toc241489395"/>
      <w:r>
        <w:t>Work</w:t>
      </w:r>
      <w:r w:rsidR="005B1E70">
        <w:t xml:space="preserve"> Plan</w:t>
      </w:r>
      <w:r>
        <w:t xml:space="preserve">, </w:t>
      </w:r>
      <w:r w:rsidR="005B1E70">
        <w:t xml:space="preserve">Deliverables </w:t>
      </w:r>
      <w:r>
        <w:t xml:space="preserve">and </w:t>
      </w:r>
      <w:r w:rsidR="005B1E70">
        <w:t>Milestones</w:t>
      </w:r>
      <w:bookmarkEnd w:id="18"/>
    </w:p>
    <w:p w14:paraId="3734ABBD" w14:textId="08EFCF22" w:rsidR="00D81909" w:rsidRPr="00133474" w:rsidRDefault="00F637FE" w:rsidP="00D81909">
      <w:pPr>
        <w:pBdr>
          <w:top w:val="single" w:sz="12" w:space="1" w:color="808080" w:themeColor="background1" w:themeShade="80"/>
          <w:left w:val="single" w:sz="12" w:space="4" w:color="808080" w:themeColor="background1" w:themeShade="80"/>
          <w:bottom w:val="single" w:sz="12" w:space="1" w:color="808080" w:themeColor="background1" w:themeShade="80"/>
          <w:right w:val="single" w:sz="12" w:space="4" w:color="808080" w:themeColor="background1" w:themeShade="80"/>
        </w:pBdr>
        <w:shd w:val="clear" w:color="auto" w:fill="D9D9D9" w:themeFill="background1" w:themeFillShade="D9"/>
        <w:spacing w:after="40" w:line="240" w:lineRule="auto"/>
        <w:rPr>
          <w:rFonts w:ascii="Calibri" w:hAnsi="Calibri"/>
          <w:b/>
          <w:bCs/>
          <w:i/>
          <w:color w:val="000000" w:themeColor="text1"/>
          <w:sz w:val="20"/>
          <w:szCs w:val="20"/>
        </w:rPr>
      </w:pPr>
      <w:r w:rsidRPr="00133474">
        <w:rPr>
          <w:rFonts w:ascii="Calibri" w:hAnsi="Calibri"/>
          <w:b/>
          <w:bCs/>
          <w:i/>
          <w:color w:val="000000" w:themeColor="text1"/>
          <w:sz w:val="20"/>
          <w:szCs w:val="20"/>
        </w:rPr>
        <w:t>(</w:t>
      </w:r>
      <w:r w:rsidR="00D81909" w:rsidRPr="00133474">
        <w:rPr>
          <w:rFonts w:ascii="Calibri" w:hAnsi="Calibri"/>
          <w:b/>
          <w:bCs/>
          <w:i/>
          <w:color w:val="000000" w:themeColor="text1"/>
          <w:sz w:val="20"/>
          <w:szCs w:val="20"/>
        </w:rPr>
        <w:t>Work Plan Tables</w:t>
      </w:r>
      <w:r w:rsidRPr="00133474">
        <w:rPr>
          <w:rFonts w:ascii="Calibri" w:hAnsi="Calibri"/>
          <w:b/>
          <w:bCs/>
          <w:i/>
          <w:color w:val="000000" w:themeColor="text1"/>
          <w:sz w:val="20"/>
          <w:szCs w:val="20"/>
        </w:rPr>
        <w:t xml:space="preserve"> + Deliverables and Milestones Table</w:t>
      </w:r>
      <w:r w:rsidR="00D81909" w:rsidRPr="00133474">
        <w:rPr>
          <w:rFonts w:ascii="Calibri" w:hAnsi="Calibri"/>
          <w:b/>
          <w:bCs/>
          <w:i/>
          <w:color w:val="000000" w:themeColor="text1"/>
          <w:sz w:val="20"/>
          <w:szCs w:val="20"/>
        </w:rPr>
        <w:t>)</w:t>
      </w:r>
    </w:p>
    <w:p w14:paraId="03644747" w14:textId="34FFB106" w:rsidR="002D1236" w:rsidRDefault="00B470A7" w:rsidP="002D1236">
      <w:pPr>
        <w:pBdr>
          <w:top w:val="single" w:sz="12" w:space="1" w:color="808080" w:themeColor="background1" w:themeShade="80"/>
          <w:left w:val="single" w:sz="12" w:space="4" w:color="808080" w:themeColor="background1" w:themeShade="80"/>
          <w:bottom w:val="single" w:sz="12" w:space="1" w:color="808080" w:themeColor="background1" w:themeShade="80"/>
          <w:right w:val="single" w:sz="12" w:space="4" w:color="808080" w:themeColor="background1" w:themeShade="80"/>
        </w:pBdr>
        <w:shd w:val="clear" w:color="auto" w:fill="D9D9D9" w:themeFill="background1" w:themeFillShade="D9"/>
        <w:spacing w:after="40" w:line="240" w:lineRule="auto"/>
        <w:rPr>
          <w:rFonts w:ascii="Calibri" w:hAnsi="Calibri"/>
          <w:i/>
          <w:color w:val="000000" w:themeColor="text1"/>
          <w:sz w:val="20"/>
          <w:szCs w:val="20"/>
        </w:rPr>
      </w:pPr>
      <w:r>
        <w:rPr>
          <w:rFonts w:ascii="Calibri" w:hAnsi="Calibri"/>
          <w:i/>
          <w:color w:val="000000" w:themeColor="text1"/>
          <w:sz w:val="20"/>
          <w:szCs w:val="20"/>
        </w:rPr>
        <w:t xml:space="preserve">- </w:t>
      </w:r>
      <w:r w:rsidR="002D1236" w:rsidRPr="002D1236">
        <w:rPr>
          <w:rFonts w:ascii="Calibri" w:hAnsi="Calibri"/>
          <w:i/>
          <w:color w:val="000000" w:themeColor="text1"/>
          <w:sz w:val="20"/>
          <w:szCs w:val="20"/>
        </w:rPr>
        <w:t>Work Plan Overview</w:t>
      </w:r>
      <w:r w:rsidR="00893B2D">
        <w:rPr>
          <w:rFonts w:ascii="Calibri" w:hAnsi="Calibri"/>
          <w:i/>
          <w:color w:val="000000" w:themeColor="text1"/>
          <w:sz w:val="20"/>
          <w:szCs w:val="20"/>
        </w:rPr>
        <w:t xml:space="preserve"> (tables)</w:t>
      </w:r>
      <w:r w:rsidR="002D1236" w:rsidRPr="002D1236">
        <w:rPr>
          <w:rFonts w:ascii="Calibri" w:hAnsi="Calibri"/>
          <w:i/>
          <w:color w:val="000000" w:themeColor="text1"/>
          <w:sz w:val="20"/>
          <w:szCs w:val="20"/>
        </w:rPr>
        <w:t>:</w:t>
      </w:r>
      <w:r>
        <w:rPr>
          <w:rFonts w:ascii="Calibri" w:hAnsi="Calibri"/>
          <w:i/>
          <w:color w:val="000000" w:themeColor="text1"/>
          <w:sz w:val="20"/>
          <w:szCs w:val="20"/>
        </w:rPr>
        <w:t xml:space="preserve"> </w:t>
      </w:r>
      <w:r w:rsidR="00893B2D" w:rsidRPr="00893B2D">
        <w:rPr>
          <w:rFonts w:ascii="Calibri" w:hAnsi="Calibri"/>
          <w:i/>
          <w:color w:val="000000" w:themeColor="text1"/>
          <w:sz w:val="20"/>
          <w:szCs w:val="20"/>
        </w:rPr>
        <w:t>Describe the project’s work</w:t>
      </w:r>
      <w:r w:rsidR="005B1E70">
        <w:rPr>
          <w:rFonts w:ascii="Calibri" w:hAnsi="Calibri"/>
          <w:i/>
          <w:color w:val="000000" w:themeColor="text1"/>
          <w:sz w:val="20"/>
          <w:szCs w:val="20"/>
        </w:rPr>
        <w:t xml:space="preserve"> </w:t>
      </w:r>
      <w:r w:rsidR="00893B2D" w:rsidRPr="00893B2D">
        <w:rPr>
          <w:rFonts w:ascii="Calibri" w:hAnsi="Calibri"/>
          <w:i/>
          <w:color w:val="000000" w:themeColor="text1"/>
          <w:sz w:val="20"/>
          <w:szCs w:val="20"/>
        </w:rPr>
        <w:t>plan</w:t>
      </w:r>
      <w:r w:rsidR="001837EE">
        <w:rPr>
          <w:rFonts w:ascii="Calibri" w:hAnsi="Calibri"/>
          <w:i/>
          <w:color w:val="000000" w:themeColor="text1"/>
          <w:sz w:val="20"/>
          <w:szCs w:val="20"/>
        </w:rPr>
        <w:t xml:space="preserve"> by</w:t>
      </w:r>
      <w:r w:rsidR="00893B2D" w:rsidRPr="00893B2D">
        <w:rPr>
          <w:rFonts w:ascii="Calibri" w:hAnsi="Calibri"/>
          <w:i/>
          <w:color w:val="000000" w:themeColor="text1"/>
          <w:sz w:val="20"/>
          <w:szCs w:val="20"/>
        </w:rPr>
        <w:t xml:space="preserve"> presenting the main </w:t>
      </w:r>
      <w:r w:rsidR="00893B2D">
        <w:rPr>
          <w:rFonts w:ascii="Calibri" w:hAnsi="Calibri"/>
          <w:i/>
          <w:color w:val="000000" w:themeColor="text1"/>
          <w:sz w:val="20"/>
          <w:szCs w:val="20"/>
        </w:rPr>
        <w:t>tasks/</w:t>
      </w:r>
      <w:r w:rsidR="00893B2D" w:rsidRPr="00893B2D">
        <w:rPr>
          <w:rFonts w:ascii="Calibri" w:hAnsi="Calibri"/>
          <w:i/>
          <w:color w:val="000000" w:themeColor="text1"/>
          <w:sz w:val="20"/>
          <w:szCs w:val="20"/>
        </w:rPr>
        <w:t>activities,</w:t>
      </w:r>
      <w:r w:rsidR="002B25C9" w:rsidRPr="002B25C9">
        <w:rPr>
          <w:rFonts w:ascii="Calibri" w:hAnsi="Calibri"/>
          <w:i/>
          <w:color w:val="000000" w:themeColor="text1"/>
          <w:sz w:val="20"/>
          <w:szCs w:val="20"/>
        </w:rPr>
        <w:t xml:space="preserve"> </w:t>
      </w:r>
      <w:r w:rsidR="002B25C9" w:rsidRPr="002D1236">
        <w:rPr>
          <w:rFonts w:ascii="Calibri" w:hAnsi="Calibri"/>
          <w:i/>
          <w:color w:val="000000" w:themeColor="text1"/>
          <w:sz w:val="20"/>
          <w:szCs w:val="20"/>
        </w:rPr>
        <w:t>logic and sequencing of activities across the 4–</w:t>
      </w:r>
      <w:proofErr w:type="gramStart"/>
      <w:r w:rsidR="002B25C9" w:rsidRPr="002D1236">
        <w:rPr>
          <w:rFonts w:ascii="Calibri" w:hAnsi="Calibri"/>
          <w:i/>
          <w:color w:val="000000" w:themeColor="text1"/>
          <w:sz w:val="20"/>
          <w:szCs w:val="20"/>
        </w:rPr>
        <w:t>12 month</w:t>
      </w:r>
      <w:proofErr w:type="gramEnd"/>
      <w:r w:rsidR="002B25C9" w:rsidRPr="002D1236">
        <w:rPr>
          <w:rFonts w:ascii="Calibri" w:hAnsi="Calibri"/>
          <w:i/>
          <w:color w:val="000000" w:themeColor="text1"/>
          <w:sz w:val="20"/>
          <w:szCs w:val="20"/>
        </w:rPr>
        <w:t xml:space="preserve"> duration</w:t>
      </w:r>
      <w:r w:rsidR="002B25C9">
        <w:rPr>
          <w:rFonts w:ascii="Calibri" w:hAnsi="Calibri"/>
          <w:i/>
          <w:color w:val="000000" w:themeColor="text1"/>
          <w:sz w:val="20"/>
          <w:szCs w:val="20"/>
        </w:rPr>
        <w:t>,</w:t>
      </w:r>
      <w:r w:rsidR="001837EE">
        <w:rPr>
          <w:rFonts w:ascii="Calibri" w:hAnsi="Calibri"/>
          <w:i/>
          <w:color w:val="000000" w:themeColor="text1"/>
          <w:sz w:val="20"/>
          <w:szCs w:val="20"/>
        </w:rPr>
        <w:t xml:space="preserve"> who will be involved and</w:t>
      </w:r>
      <w:r w:rsidR="002B25C9">
        <w:rPr>
          <w:rFonts w:ascii="Calibri" w:hAnsi="Calibri"/>
          <w:i/>
          <w:color w:val="000000" w:themeColor="text1"/>
          <w:sz w:val="20"/>
          <w:szCs w:val="20"/>
        </w:rPr>
        <w:t xml:space="preserve"> </w:t>
      </w:r>
      <w:r w:rsidR="00893B2D" w:rsidRPr="00893B2D">
        <w:rPr>
          <w:rFonts w:ascii="Calibri" w:hAnsi="Calibri"/>
          <w:i/>
          <w:color w:val="000000" w:themeColor="text1"/>
          <w:sz w:val="20"/>
          <w:szCs w:val="20"/>
        </w:rPr>
        <w:t>how they contribute to achieving the objectives within the proposed timeframe</w:t>
      </w:r>
      <w:r w:rsidR="001837EE">
        <w:rPr>
          <w:rFonts w:ascii="Calibri" w:hAnsi="Calibri"/>
          <w:i/>
          <w:color w:val="000000" w:themeColor="text1"/>
          <w:sz w:val="20"/>
          <w:szCs w:val="20"/>
        </w:rPr>
        <w:t>.</w:t>
      </w:r>
    </w:p>
    <w:p w14:paraId="3C16295D" w14:textId="08ACD92B" w:rsidR="00D81909" w:rsidRDefault="00666A13" w:rsidP="00D81909">
      <w:pPr>
        <w:pBdr>
          <w:top w:val="single" w:sz="12" w:space="1" w:color="808080" w:themeColor="background1" w:themeShade="80"/>
          <w:left w:val="single" w:sz="12" w:space="4" w:color="808080" w:themeColor="background1" w:themeShade="80"/>
          <w:bottom w:val="single" w:sz="12" w:space="1" w:color="808080" w:themeColor="background1" w:themeShade="80"/>
          <w:right w:val="single" w:sz="12" w:space="4" w:color="808080" w:themeColor="background1" w:themeShade="80"/>
        </w:pBdr>
        <w:shd w:val="clear" w:color="auto" w:fill="D9D9D9" w:themeFill="background1" w:themeFillShade="D9"/>
        <w:spacing w:after="40" w:line="240" w:lineRule="auto"/>
        <w:rPr>
          <w:rFonts w:ascii="Calibri" w:hAnsi="Calibri"/>
          <w:i/>
          <w:iCs w:val="0"/>
          <w:color w:val="000000" w:themeColor="text1"/>
          <w:sz w:val="20"/>
          <w:szCs w:val="20"/>
          <w:lang w:val="en-US"/>
        </w:rPr>
      </w:pPr>
      <w:r>
        <w:rPr>
          <w:rFonts w:ascii="Calibri" w:hAnsi="Calibri"/>
          <w:i/>
          <w:color w:val="000000" w:themeColor="text1"/>
          <w:sz w:val="20"/>
          <w:szCs w:val="20"/>
        </w:rPr>
        <w:t xml:space="preserve">- </w:t>
      </w:r>
      <w:r w:rsidR="002D1236" w:rsidRPr="002D1236">
        <w:rPr>
          <w:rFonts w:ascii="Calibri" w:hAnsi="Calibri"/>
          <w:i/>
          <w:color w:val="000000" w:themeColor="text1"/>
          <w:sz w:val="20"/>
          <w:szCs w:val="20"/>
        </w:rPr>
        <w:t xml:space="preserve">Deliverables </w:t>
      </w:r>
      <w:r w:rsidR="00CE26A4">
        <w:rPr>
          <w:rFonts w:ascii="Calibri" w:hAnsi="Calibri"/>
          <w:i/>
          <w:color w:val="000000" w:themeColor="text1"/>
          <w:sz w:val="20"/>
          <w:szCs w:val="20"/>
        </w:rPr>
        <w:t xml:space="preserve">and </w:t>
      </w:r>
      <w:r w:rsidR="002D1236" w:rsidRPr="002D1236">
        <w:rPr>
          <w:rFonts w:ascii="Calibri" w:hAnsi="Calibri"/>
          <w:i/>
          <w:color w:val="000000" w:themeColor="text1"/>
          <w:sz w:val="20"/>
          <w:szCs w:val="20"/>
        </w:rPr>
        <w:t>Milestones: List key deliverables</w:t>
      </w:r>
      <w:r w:rsidR="00DD6E58">
        <w:rPr>
          <w:rFonts w:ascii="Calibri" w:hAnsi="Calibri"/>
          <w:i/>
          <w:color w:val="000000" w:themeColor="text1"/>
          <w:sz w:val="20"/>
          <w:szCs w:val="20"/>
        </w:rPr>
        <w:t xml:space="preserve"> and milestones</w:t>
      </w:r>
      <w:r w:rsidR="00F0153F">
        <w:rPr>
          <w:rFonts w:ascii="Calibri" w:hAnsi="Calibri"/>
          <w:i/>
          <w:color w:val="000000" w:themeColor="text1"/>
          <w:sz w:val="20"/>
          <w:szCs w:val="20"/>
        </w:rPr>
        <w:t xml:space="preserve">, including </w:t>
      </w:r>
      <w:r w:rsidR="00DD6E58">
        <w:rPr>
          <w:rFonts w:ascii="Calibri" w:hAnsi="Calibri"/>
          <w:i/>
          <w:color w:val="000000" w:themeColor="text1"/>
          <w:sz w:val="20"/>
          <w:szCs w:val="20"/>
        </w:rPr>
        <w:t>the mandatory deliverables described in the Call Conditions (</w:t>
      </w:r>
      <w:r w:rsidR="002D1236" w:rsidRPr="002D1236">
        <w:rPr>
          <w:rFonts w:ascii="Calibri" w:hAnsi="Calibri"/>
          <w:i/>
          <w:color w:val="000000" w:themeColor="text1"/>
          <w:sz w:val="20"/>
          <w:szCs w:val="20"/>
        </w:rPr>
        <w:t>Baseline Data Sheet at Month 1</w:t>
      </w:r>
      <w:r w:rsidR="00DD6E58">
        <w:rPr>
          <w:rFonts w:ascii="Calibri" w:hAnsi="Calibri"/>
          <w:i/>
          <w:color w:val="000000" w:themeColor="text1"/>
          <w:sz w:val="20"/>
          <w:szCs w:val="20"/>
        </w:rPr>
        <w:t xml:space="preserve">, </w:t>
      </w:r>
      <w:r w:rsidR="002D1236" w:rsidRPr="002D1236">
        <w:rPr>
          <w:rFonts w:ascii="Calibri" w:hAnsi="Calibri"/>
          <w:i/>
          <w:color w:val="000000" w:themeColor="text1"/>
          <w:sz w:val="20"/>
          <w:szCs w:val="20"/>
        </w:rPr>
        <w:t xml:space="preserve">Final Report including </w:t>
      </w:r>
      <w:proofErr w:type="spellStart"/>
      <w:r w:rsidR="002D1236" w:rsidRPr="002D1236">
        <w:rPr>
          <w:rFonts w:ascii="Calibri" w:hAnsi="Calibri"/>
          <w:i/>
          <w:color w:val="000000" w:themeColor="text1"/>
          <w:sz w:val="20"/>
          <w:szCs w:val="20"/>
        </w:rPr>
        <w:t>TAg</w:t>
      </w:r>
      <w:proofErr w:type="spellEnd"/>
      <w:r w:rsidR="002D1236" w:rsidRPr="002D1236">
        <w:rPr>
          <w:rFonts w:ascii="Calibri" w:hAnsi="Calibri"/>
          <w:i/>
          <w:color w:val="000000" w:themeColor="text1"/>
          <w:sz w:val="20"/>
          <w:szCs w:val="20"/>
        </w:rPr>
        <w:t xml:space="preserve"> Roadmap at project end</w:t>
      </w:r>
      <w:r w:rsidR="00F0153F">
        <w:rPr>
          <w:rFonts w:ascii="Calibri" w:hAnsi="Calibri"/>
          <w:i/>
          <w:color w:val="000000" w:themeColor="text1"/>
          <w:sz w:val="20"/>
          <w:szCs w:val="20"/>
        </w:rPr>
        <w:t>).</w:t>
      </w:r>
      <w:r w:rsidR="002D1236" w:rsidRPr="002D1236">
        <w:rPr>
          <w:rFonts w:ascii="Calibri" w:hAnsi="Calibri"/>
          <w:i/>
          <w:color w:val="000000" w:themeColor="text1"/>
          <w:sz w:val="20"/>
          <w:szCs w:val="20"/>
        </w:rPr>
        <w:t xml:space="preserve"> </w:t>
      </w:r>
    </w:p>
    <w:p w14:paraId="0303721D" w14:textId="17AEED9B" w:rsidR="00F637FE" w:rsidRDefault="00314FEA" w:rsidP="0056311D">
      <w:pPr>
        <w:rPr>
          <w:lang w:val="en-US"/>
        </w:rPr>
      </w:pPr>
      <w:r>
        <w:t>[</w:t>
      </w:r>
      <w:r w:rsidR="00F637FE">
        <w:t>Co</w:t>
      </w:r>
      <w:r w:rsidR="00BD1AD9">
        <w:t>py</w:t>
      </w:r>
      <w:r w:rsidR="00F637FE">
        <w:t xml:space="preserve"> </w:t>
      </w:r>
      <w:r w:rsidR="00310CB9">
        <w:t xml:space="preserve">and complete </w:t>
      </w:r>
      <w:r w:rsidR="00F637FE">
        <w:t>the table below</w:t>
      </w:r>
      <w:r w:rsidR="00310CB9">
        <w:t xml:space="preserve"> per each task – Maximum 4 tasks</w:t>
      </w:r>
      <w:r>
        <w:t>]</w:t>
      </w:r>
    </w:p>
    <w:tbl>
      <w:tblPr>
        <w:tblStyle w:val="GridTable5Dark-Accent2"/>
        <w:tblW w:w="9209" w:type="dxa"/>
        <w:tblLayout w:type="fixed"/>
        <w:tblLook w:val="04A0" w:firstRow="1" w:lastRow="0" w:firstColumn="1" w:lastColumn="0" w:noHBand="0" w:noVBand="1"/>
      </w:tblPr>
      <w:tblGrid>
        <w:gridCol w:w="1560"/>
        <w:gridCol w:w="2971"/>
        <w:gridCol w:w="1843"/>
        <w:gridCol w:w="2835"/>
      </w:tblGrid>
      <w:tr w:rsidR="00CE26A4" w:rsidRPr="003C5132" w14:paraId="6A5074CC" w14:textId="77777777" w:rsidTr="00E96758">
        <w:trPr>
          <w:cnfStyle w:val="100000000000" w:firstRow="1" w:lastRow="0" w:firstColumn="0" w:lastColumn="0" w:oddVBand="0" w:evenVBand="0" w:oddHBand="0" w:evenHBand="0" w:firstRowFirstColumn="0" w:firstRowLastColumn="0" w:lastRowFirstColumn="0" w:lastRowLastColumn="0"/>
          <w:trHeight w:val="142"/>
        </w:trPr>
        <w:tc>
          <w:tcPr>
            <w:cnfStyle w:val="001000000000" w:firstRow="0" w:lastRow="0" w:firstColumn="1" w:lastColumn="0" w:oddVBand="0" w:evenVBand="0" w:oddHBand="0" w:evenHBand="0" w:firstRowFirstColumn="0" w:firstRowLastColumn="0" w:lastRowFirstColumn="0" w:lastRowLastColumn="0"/>
            <w:tcW w:w="4531" w:type="dxa"/>
            <w:gridSpan w:val="2"/>
          </w:tcPr>
          <w:p w14:paraId="4A9F4AA4" w14:textId="2B406FA7" w:rsidR="00CE26A4" w:rsidRPr="003C5132" w:rsidRDefault="00CE26A4" w:rsidP="00D444BB">
            <w:pPr>
              <w:spacing w:before="240"/>
              <w:rPr>
                <w:rFonts w:ascii="Calibri" w:hAnsi="Calibri"/>
                <w:color w:val="auto"/>
                <w:szCs w:val="22"/>
              </w:rPr>
            </w:pPr>
            <w:r w:rsidRPr="003C5132">
              <w:rPr>
                <w:rFonts w:ascii="Calibri" w:hAnsi="Calibri"/>
                <w:color w:val="auto"/>
                <w:szCs w:val="22"/>
              </w:rPr>
              <w:t xml:space="preserve">Task </w:t>
            </w:r>
            <w:r w:rsidR="00F3605F" w:rsidRPr="003C5132">
              <w:rPr>
                <w:rFonts w:ascii="Calibri" w:hAnsi="Calibri"/>
                <w:b w:val="0"/>
                <w:bCs w:val="0"/>
                <w:color w:val="auto"/>
                <w:szCs w:val="22"/>
              </w:rPr>
              <w:t>X</w:t>
            </w:r>
            <w:r w:rsidRPr="003C5132">
              <w:rPr>
                <w:rFonts w:ascii="Calibri" w:hAnsi="Calibri"/>
                <w:color w:val="auto"/>
                <w:szCs w:val="22"/>
              </w:rPr>
              <w:t xml:space="preserve"> </w:t>
            </w:r>
            <w:r w:rsidR="006E244A" w:rsidRPr="003379C5">
              <w:rPr>
                <w:rFonts w:ascii="Calibri" w:hAnsi="Calibri"/>
                <w:b w:val="0"/>
                <w:bCs w:val="0"/>
                <w:color w:val="auto"/>
                <w:szCs w:val="22"/>
              </w:rPr>
              <w:t>[</w:t>
            </w:r>
            <w:r w:rsidRPr="003379C5">
              <w:rPr>
                <w:rFonts w:ascii="Calibri" w:hAnsi="Calibri"/>
                <w:b w:val="0"/>
                <w:bCs w:val="0"/>
                <w:color w:val="auto"/>
                <w:szCs w:val="22"/>
              </w:rPr>
              <w:t>Name</w:t>
            </w:r>
            <w:r w:rsidR="003379C5">
              <w:rPr>
                <w:rFonts w:ascii="Calibri" w:hAnsi="Calibri"/>
                <w:b w:val="0"/>
                <w:bCs w:val="0"/>
                <w:color w:val="auto"/>
                <w:szCs w:val="22"/>
              </w:rPr>
              <w:t xml:space="preserve"> of task/activity</w:t>
            </w:r>
            <w:r w:rsidR="006E244A" w:rsidRPr="003379C5">
              <w:rPr>
                <w:rFonts w:ascii="Calibri" w:hAnsi="Calibri"/>
                <w:b w:val="0"/>
                <w:bCs w:val="0"/>
                <w:color w:val="auto"/>
                <w:szCs w:val="22"/>
              </w:rPr>
              <w:t>]</w:t>
            </w:r>
            <w:r w:rsidRPr="003C5132">
              <w:rPr>
                <w:rFonts w:ascii="Calibri" w:hAnsi="Calibri"/>
                <w:color w:val="auto"/>
                <w:szCs w:val="22"/>
              </w:rPr>
              <w:t xml:space="preserve"> </w:t>
            </w:r>
          </w:p>
        </w:tc>
        <w:tc>
          <w:tcPr>
            <w:tcW w:w="1843" w:type="dxa"/>
          </w:tcPr>
          <w:p w14:paraId="5BFF5E8D" w14:textId="0A8982BC" w:rsidR="00CE26A4" w:rsidRPr="003C5132" w:rsidRDefault="00CE26A4" w:rsidP="00D444BB">
            <w:pPr>
              <w:spacing w:before="240"/>
              <w:cnfStyle w:val="100000000000" w:firstRow="1" w:lastRow="0" w:firstColumn="0" w:lastColumn="0" w:oddVBand="0" w:evenVBand="0" w:oddHBand="0" w:evenHBand="0" w:firstRowFirstColumn="0" w:firstRowLastColumn="0" w:lastRowFirstColumn="0" w:lastRowLastColumn="0"/>
              <w:rPr>
                <w:rFonts w:ascii="Calibri" w:hAnsi="Calibri"/>
                <w:color w:val="auto"/>
                <w:szCs w:val="22"/>
              </w:rPr>
            </w:pPr>
            <w:r w:rsidRPr="003C5132">
              <w:rPr>
                <w:rFonts w:ascii="Calibri" w:hAnsi="Calibri"/>
                <w:color w:val="auto"/>
                <w:szCs w:val="22"/>
              </w:rPr>
              <w:t xml:space="preserve">Period: </w:t>
            </w:r>
            <w:r w:rsidR="006E244A" w:rsidRPr="003379C5">
              <w:rPr>
                <w:rFonts w:ascii="Calibri" w:hAnsi="Calibri"/>
                <w:b w:val="0"/>
                <w:bCs w:val="0"/>
                <w:color w:val="auto"/>
                <w:szCs w:val="22"/>
              </w:rPr>
              <w:t>[</w:t>
            </w:r>
            <w:r w:rsidRPr="003379C5">
              <w:rPr>
                <w:rFonts w:ascii="Calibri" w:hAnsi="Calibri"/>
                <w:b w:val="0"/>
                <w:bCs w:val="0"/>
                <w:color w:val="auto"/>
                <w:szCs w:val="22"/>
              </w:rPr>
              <w:t>Mx -Mx</w:t>
            </w:r>
            <w:r w:rsidR="006E244A" w:rsidRPr="003379C5">
              <w:rPr>
                <w:rFonts w:ascii="Calibri" w:hAnsi="Calibri"/>
                <w:b w:val="0"/>
                <w:bCs w:val="0"/>
                <w:color w:val="auto"/>
                <w:szCs w:val="22"/>
              </w:rPr>
              <w:t>]</w:t>
            </w:r>
            <w:r w:rsidRPr="003C5132">
              <w:rPr>
                <w:rFonts w:ascii="Calibri" w:hAnsi="Calibri"/>
                <w:color w:val="auto"/>
                <w:szCs w:val="22"/>
              </w:rPr>
              <w:t xml:space="preserve"> </w:t>
            </w:r>
          </w:p>
        </w:tc>
        <w:tc>
          <w:tcPr>
            <w:tcW w:w="2835" w:type="dxa"/>
          </w:tcPr>
          <w:p w14:paraId="6EDB336B" w14:textId="7A2BCDAD" w:rsidR="00CE26A4" w:rsidRPr="003C5132" w:rsidRDefault="00CE26A4" w:rsidP="00D444BB">
            <w:pPr>
              <w:spacing w:before="240"/>
              <w:cnfStyle w:val="100000000000" w:firstRow="1" w:lastRow="0" w:firstColumn="0" w:lastColumn="0" w:oddVBand="0" w:evenVBand="0" w:oddHBand="0" w:evenHBand="0" w:firstRowFirstColumn="0" w:firstRowLastColumn="0" w:lastRowFirstColumn="0" w:lastRowLastColumn="0"/>
              <w:rPr>
                <w:rFonts w:ascii="Calibri" w:hAnsi="Calibri"/>
                <w:color w:val="auto"/>
                <w:szCs w:val="22"/>
              </w:rPr>
            </w:pPr>
            <w:r w:rsidRPr="003C5132">
              <w:rPr>
                <w:rFonts w:ascii="Calibri" w:hAnsi="Calibri"/>
                <w:color w:val="auto"/>
                <w:szCs w:val="22"/>
              </w:rPr>
              <w:t xml:space="preserve">Leader: </w:t>
            </w:r>
            <w:r w:rsidR="006E244A" w:rsidRPr="003379C5">
              <w:rPr>
                <w:rFonts w:ascii="Calibri" w:hAnsi="Calibri"/>
                <w:b w:val="0"/>
                <w:bCs w:val="0"/>
                <w:color w:val="auto"/>
                <w:szCs w:val="22"/>
              </w:rPr>
              <w:t>[consortium partner]</w:t>
            </w:r>
          </w:p>
        </w:tc>
      </w:tr>
      <w:tr w:rsidR="00CE26A4" w:rsidRPr="0089040D" w14:paraId="408BA919" w14:textId="77777777" w:rsidTr="00E96758">
        <w:trPr>
          <w:cnfStyle w:val="000000100000" w:firstRow="0" w:lastRow="0" w:firstColumn="0" w:lastColumn="0" w:oddVBand="0" w:evenVBand="0" w:oddHBand="1" w:evenHBand="0" w:firstRowFirstColumn="0" w:firstRowLastColumn="0" w:lastRowFirstColumn="0" w:lastRowLastColumn="0"/>
          <w:trHeight w:val="142"/>
        </w:trPr>
        <w:tc>
          <w:tcPr>
            <w:cnfStyle w:val="001000000000" w:firstRow="0" w:lastRow="0" w:firstColumn="1" w:lastColumn="0" w:oddVBand="0" w:evenVBand="0" w:oddHBand="0" w:evenHBand="0" w:firstRowFirstColumn="0" w:firstRowLastColumn="0" w:lastRowFirstColumn="0" w:lastRowLastColumn="0"/>
            <w:tcW w:w="1560" w:type="dxa"/>
          </w:tcPr>
          <w:p w14:paraId="2B9DA9BA" w14:textId="5F3C26B4" w:rsidR="00CE26A4" w:rsidRPr="0089040D" w:rsidRDefault="00CE26A4" w:rsidP="00D444BB">
            <w:pPr>
              <w:rPr>
                <w:rFonts w:ascii="Calibri" w:hAnsi="Calibri"/>
                <w:b w:val="0"/>
                <w:bCs w:val="0"/>
                <w:szCs w:val="22"/>
              </w:rPr>
            </w:pPr>
            <w:r w:rsidRPr="003379C5">
              <w:rPr>
                <w:rFonts w:ascii="Calibri" w:hAnsi="Calibri"/>
                <w:color w:val="auto"/>
                <w:szCs w:val="22"/>
              </w:rPr>
              <w:t>Objective</w:t>
            </w:r>
            <w:r w:rsidR="002B26CF" w:rsidRPr="003379C5">
              <w:rPr>
                <w:rFonts w:ascii="Calibri" w:hAnsi="Calibri"/>
                <w:b w:val="0"/>
                <w:bCs w:val="0"/>
                <w:color w:val="auto"/>
                <w:szCs w:val="22"/>
              </w:rPr>
              <w:t xml:space="preserve"> </w:t>
            </w:r>
            <w:r w:rsidR="002B26CF" w:rsidRPr="00BA6121">
              <w:rPr>
                <w:rFonts w:ascii="Calibri" w:hAnsi="Calibri"/>
                <w:color w:val="auto"/>
                <w:szCs w:val="22"/>
              </w:rPr>
              <w:t>and description</w:t>
            </w:r>
          </w:p>
        </w:tc>
        <w:tc>
          <w:tcPr>
            <w:tcW w:w="7649" w:type="dxa"/>
            <w:gridSpan w:val="3"/>
          </w:tcPr>
          <w:p w14:paraId="5A850276" w14:textId="69F8EE12" w:rsidR="00CE26A4" w:rsidRPr="00BA6121" w:rsidRDefault="00BA6121" w:rsidP="00D444BB">
            <w:pPr>
              <w:cnfStyle w:val="000000100000" w:firstRow="0" w:lastRow="0" w:firstColumn="0" w:lastColumn="0" w:oddVBand="0" w:evenVBand="0" w:oddHBand="1" w:evenHBand="0" w:firstRowFirstColumn="0" w:firstRowLastColumn="0" w:lastRowFirstColumn="0" w:lastRowLastColumn="0"/>
              <w:rPr>
                <w:rFonts w:ascii="Calibri" w:hAnsi="Calibri"/>
                <w:szCs w:val="22"/>
              </w:rPr>
            </w:pPr>
            <w:r>
              <w:rPr>
                <w:rFonts w:ascii="Calibri" w:hAnsi="Calibri"/>
                <w:szCs w:val="22"/>
              </w:rPr>
              <w:t>[Objective of the task and what will be done]</w:t>
            </w:r>
          </w:p>
          <w:p w14:paraId="4A570A9B" w14:textId="77777777" w:rsidR="00CE26A4" w:rsidRDefault="00CE26A4" w:rsidP="00D444BB">
            <w:pPr>
              <w:cnfStyle w:val="000000100000" w:firstRow="0" w:lastRow="0" w:firstColumn="0" w:lastColumn="0" w:oddVBand="0" w:evenVBand="0" w:oddHBand="1" w:evenHBand="0" w:firstRowFirstColumn="0" w:firstRowLastColumn="0" w:lastRowFirstColumn="0" w:lastRowLastColumn="0"/>
              <w:rPr>
                <w:rFonts w:ascii="Calibri" w:hAnsi="Calibri"/>
                <w:szCs w:val="22"/>
              </w:rPr>
            </w:pPr>
          </w:p>
          <w:p w14:paraId="3BBC440E" w14:textId="77777777" w:rsidR="00314FEA" w:rsidRPr="00BA6121" w:rsidRDefault="00314FEA" w:rsidP="00D444BB">
            <w:pPr>
              <w:cnfStyle w:val="000000100000" w:firstRow="0" w:lastRow="0" w:firstColumn="0" w:lastColumn="0" w:oddVBand="0" w:evenVBand="0" w:oddHBand="1" w:evenHBand="0" w:firstRowFirstColumn="0" w:firstRowLastColumn="0" w:lastRowFirstColumn="0" w:lastRowLastColumn="0"/>
              <w:rPr>
                <w:rFonts w:ascii="Calibri" w:hAnsi="Calibri"/>
                <w:szCs w:val="22"/>
              </w:rPr>
            </w:pPr>
          </w:p>
        </w:tc>
      </w:tr>
      <w:tr w:rsidR="00CE26A4" w:rsidRPr="0089040D" w14:paraId="58A1D69D" w14:textId="77777777" w:rsidTr="00E96758">
        <w:trPr>
          <w:trHeight w:val="142"/>
        </w:trPr>
        <w:tc>
          <w:tcPr>
            <w:cnfStyle w:val="001000000000" w:firstRow="0" w:lastRow="0" w:firstColumn="1" w:lastColumn="0" w:oddVBand="0" w:evenVBand="0" w:oddHBand="0" w:evenHBand="0" w:firstRowFirstColumn="0" w:firstRowLastColumn="0" w:lastRowFirstColumn="0" w:lastRowLastColumn="0"/>
            <w:tcW w:w="1560" w:type="dxa"/>
          </w:tcPr>
          <w:p w14:paraId="02E71EB5" w14:textId="77777777" w:rsidR="00CE26A4" w:rsidRPr="0089040D" w:rsidRDefault="00CE26A4" w:rsidP="00D444BB">
            <w:pPr>
              <w:rPr>
                <w:rFonts w:ascii="Calibri" w:hAnsi="Calibri"/>
                <w:b w:val="0"/>
                <w:bCs w:val="0"/>
                <w:color w:val="0070C0"/>
                <w:szCs w:val="22"/>
              </w:rPr>
            </w:pPr>
            <w:r w:rsidRPr="0089040D">
              <w:rPr>
                <w:rFonts w:ascii="Calibri" w:hAnsi="Calibri"/>
                <w:color w:val="000000" w:themeColor="text1"/>
                <w:szCs w:val="22"/>
              </w:rPr>
              <w:t>Stakeholder involvement</w:t>
            </w:r>
          </w:p>
        </w:tc>
        <w:tc>
          <w:tcPr>
            <w:tcW w:w="7649" w:type="dxa"/>
            <w:gridSpan w:val="3"/>
          </w:tcPr>
          <w:p w14:paraId="7791A9DE" w14:textId="309346D0" w:rsidR="00CE26A4" w:rsidRPr="00BA6121" w:rsidRDefault="008B6CC2" w:rsidP="00D444BB">
            <w:pPr>
              <w:cnfStyle w:val="000000000000" w:firstRow="0" w:lastRow="0" w:firstColumn="0" w:lastColumn="0" w:oddVBand="0" w:evenVBand="0" w:oddHBand="0" w:evenHBand="0" w:firstRowFirstColumn="0" w:firstRowLastColumn="0" w:lastRowFirstColumn="0" w:lastRowLastColumn="0"/>
              <w:rPr>
                <w:rFonts w:ascii="Calibri" w:hAnsi="Calibri"/>
                <w:szCs w:val="22"/>
              </w:rPr>
            </w:pPr>
            <w:r>
              <w:rPr>
                <w:rFonts w:ascii="Calibri" w:hAnsi="Calibri"/>
                <w:szCs w:val="22"/>
              </w:rPr>
              <w:t>[Who will do what and how stakeholders will be involved]</w:t>
            </w:r>
          </w:p>
          <w:p w14:paraId="2A2E989F" w14:textId="77777777" w:rsidR="00CE26A4" w:rsidRPr="00BA6121" w:rsidRDefault="00CE26A4" w:rsidP="00D444BB">
            <w:pPr>
              <w:cnfStyle w:val="000000000000" w:firstRow="0" w:lastRow="0" w:firstColumn="0" w:lastColumn="0" w:oddVBand="0" w:evenVBand="0" w:oddHBand="0" w:evenHBand="0" w:firstRowFirstColumn="0" w:firstRowLastColumn="0" w:lastRowFirstColumn="0" w:lastRowLastColumn="0"/>
              <w:rPr>
                <w:rFonts w:ascii="Calibri" w:hAnsi="Calibri"/>
                <w:szCs w:val="22"/>
              </w:rPr>
            </w:pPr>
          </w:p>
        </w:tc>
      </w:tr>
      <w:tr w:rsidR="00CE26A4" w:rsidRPr="0089040D" w14:paraId="627975A0" w14:textId="77777777" w:rsidTr="00E96758">
        <w:trPr>
          <w:cnfStyle w:val="000000100000" w:firstRow="0" w:lastRow="0" w:firstColumn="0" w:lastColumn="0" w:oddVBand="0" w:evenVBand="0" w:oddHBand="1" w:evenHBand="0" w:firstRowFirstColumn="0" w:firstRowLastColumn="0" w:lastRowFirstColumn="0" w:lastRowLastColumn="0"/>
          <w:trHeight w:val="142"/>
        </w:trPr>
        <w:tc>
          <w:tcPr>
            <w:cnfStyle w:val="001000000000" w:firstRow="0" w:lastRow="0" w:firstColumn="1" w:lastColumn="0" w:oddVBand="0" w:evenVBand="0" w:oddHBand="0" w:evenHBand="0" w:firstRowFirstColumn="0" w:firstRowLastColumn="0" w:lastRowFirstColumn="0" w:lastRowLastColumn="0"/>
            <w:tcW w:w="1560" w:type="dxa"/>
          </w:tcPr>
          <w:p w14:paraId="53B3307B" w14:textId="5B89AC8F" w:rsidR="00CE26A4" w:rsidRPr="0089040D" w:rsidRDefault="00CE26A4" w:rsidP="00D444BB">
            <w:pPr>
              <w:rPr>
                <w:rFonts w:ascii="Calibri" w:hAnsi="Calibri"/>
                <w:color w:val="0070C0"/>
                <w:szCs w:val="22"/>
              </w:rPr>
            </w:pPr>
            <w:r w:rsidRPr="0089040D">
              <w:rPr>
                <w:rFonts w:ascii="Calibri" w:hAnsi="Calibri"/>
                <w:color w:val="000000" w:themeColor="text1"/>
                <w:szCs w:val="22"/>
              </w:rPr>
              <w:t>Result</w:t>
            </w:r>
            <w:r w:rsidR="00F3605F">
              <w:rPr>
                <w:rFonts w:ascii="Calibri" w:hAnsi="Calibri"/>
                <w:b w:val="0"/>
                <w:bCs w:val="0"/>
                <w:color w:val="000000" w:themeColor="text1"/>
                <w:szCs w:val="22"/>
              </w:rPr>
              <w:t>/</w:t>
            </w:r>
            <w:r w:rsidR="000F5C3B">
              <w:rPr>
                <w:rFonts w:ascii="Calibri" w:hAnsi="Calibri"/>
                <w:b w:val="0"/>
                <w:bCs w:val="0"/>
                <w:color w:val="000000" w:themeColor="text1"/>
                <w:szCs w:val="22"/>
              </w:rPr>
              <w:t xml:space="preserve"> </w:t>
            </w:r>
            <w:r w:rsidR="00F3605F" w:rsidRPr="00BA6121">
              <w:rPr>
                <w:rFonts w:ascii="Calibri" w:hAnsi="Calibri"/>
                <w:color w:val="000000" w:themeColor="text1"/>
                <w:szCs w:val="22"/>
              </w:rPr>
              <w:t>contribution for objectives</w:t>
            </w:r>
          </w:p>
        </w:tc>
        <w:tc>
          <w:tcPr>
            <w:tcW w:w="7649" w:type="dxa"/>
            <w:gridSpan w:val="3"/>
          </w:tcPr>
          <w:p w14:paraId="6F065F0D" w14:textId="5EEF7144" w:rsidR="00CE26A4" w:rsidRPr="00BA6121" w:rsidRDefault="008B6CC2" w:rsidP="00D444BB">
            <w:pPr>
              <w:cnfStyle w:val="000000100000" w:firstRow="0" w:lastRow="0" w:firstColumn="0" w:lastColumn="0" w:oddVBand="0" w:evenVBand="0" w:oddHBand="1" w:evenHBand="0" w:firstRowFirstColumn="0" w:firstRowLastColumn="0" w:lastRowFirstColumn="0" w:lastRowLastColumn="0"/>
              <w:rPr>
                <w:rFonts w:ascii="Calibri" w:hAnsi="Calibri"/>
                <w:szCs w:val="22"/>
              </w:rPr>
            </w:pPr>
            <w:r>
              <w:rPr>
                <w:rFonts w:ascii="Calibri" w:hAnsi="Calibri"/>
                <w:szCs w:val="22"/>
              </w:rPr>
              <w:t>[Which results will be achieved</w:t>
            </w:r>
            <w:r w:rsidR="00B44AA5">
              <w:rPr>
                <w:rFonts w:ascii="Calibri" w:hAnsi="Calibri"/>
                <w:szCs w:val="22"/>
              </w:rPr>
              <w:t xml:space="preserve">, </w:t>
            </w:r>
            <w:r>
              <w:rPr>
                <w:rFonts w:ascii="Calibri" w:hAnsi="Calibri"/>
                <w:szCs w:val="22"/>
              </w:rPr>
              <w:t>how they contribute to the objectives</w:t>
            </w:r>
            <w:r w:rsidR="006E1077">
              <w:rPr>
                <w:rFonts w:ascii="Calibri" w:hAnsi="Calibri"/>
                <w:szCs w:val="22"/>
              </w:rPr>
              <w:t xml:space="preserve"> of the </w:t>
            </w:r>
            <w:proofErr w:type="spellStart"/>
            <w:r w:rsidR="006E1077">
              <w:rPr>
                <w:rFonts w:ascii="Calibri" w:hAnsi="Calibri"/>
                <w:szCs w:val="22"/>
              </w:rPr>
              <w:t>TAg</w:t>
            </w:r>
            <w:proofErr w:type="spellEnd"/>
            <w:r w:rsidR="006E1077">
              <w:rPr>
                <w:rFonts w:ascii="Calibri" w:hAnsi="Calibri"/>
                <w:szCs w:val="22"/>
              </w:rPr>
              <w:t xml:space="preserve"> and </w:t>
            </w:r>
            <w:r w:rsidR="00B44AA5">
              <w:rPr>
                <w:rFonts w:ascii="Calibri" w:hAnsi="Calibri"/>
                <w:szCs w:val="22"/>
              </w:rPr>
              <w:t>why they are aligned</w:t>
            </w:r>
            <w:r w:rsidR="006E1077">
              <w:rPr>
                <w:rFonts w:ascii="Calibri" w:hAnsi="Calibri"/>
                <w:szCs w:val="22"/>
              </w:rPr>
              <w:t xml:space="preserve"> with the Mission Ocean </w:t>
            </w:r>
            <w:r w:rsidR="005B17EA">
              <w:rPr>
                <w:rFonts w:ascii="Calibri" w:hAnsi="Calibri"/>
                <w:szCs w:val="22"/>
              </w:rPr>
              <w:t xml:space="preserve">objective and </w:t>
            </w:r>
            <w:proofErr w:type="gramStart"/>
            <w:r w:rsidR="005B17EA">
              <w:rPr>
                <w:rFonts w:ascii="Calibri" w:hAnsi="Calibri"/>
                <w:szCs w:val="22"/>
              </w:rPr>
              <w:t>Regional</w:t>
            </w:r>
            <w:proofErr w:type="gramEnd"/>
            <w:r w:rsidR="005B17EA">
              <w:rPr>
                <w:rFonts w:ascii="Calibri" w:hAnsi="Calibri"/>
                <w:szCs w:val="22"/>
              </w:rPr>
              <w:t xml:space="preserve"> priority pillar]</w:t>
            </w:r>
          </w:p>
        </w:tc>
      </w:tr>
    </w:tbl>
    <w:p w14:paraId="514A664F" w14:textId="77777777" w:rsidR="0056311D" w:rsidRDefault="0056311D" w:rsidP="0056311D">
      <w:pPr>
        <w:rPr>
          <w:lang w:val="en-US"/>
        </w:rPr>
      </w:pPr>
    </w:p>
    <w:p w14:paraId="113831D8" w14:textId="77777777" w:rsidR="00314FEA" w:rsidRDefault="00314FEA" w:rsidP="00314FEA">
      <w:r>
        <w:t>[Complete the table below]</w:t>
      </w:r>
    </w:p>
    <w:tbl>
      <w:tblPr>
        <w:tblStyle w:val="GridTable4-Accent1"/>
        <w:tblW w:w="9209" w:type="dxa"/>
        <w:tblCellMar>
          <w:left w:w="57" w:type="dxa"/>
          <w:right w:w="57" w:type="dxa"/>
        </w:tblCellMar>
        <w:tblLook w:val="04A0" w:firstRow="1" w:lastRow="0" w:firstColumn="1" w:lastColumn="0" w:noHBand="0" w:noVBand="1"/>
      </w:tblPr>
      <w:tblGrid>
        <w:gridCol w:w="1413"/>
        <w:gridCol w:w="2977"/>
        <w:gridCol w:w="1701"/>
        <w:gridCol w:w="2126"/>
        <w:gridCol w:w="992"/>
      </w:tblGrid>
      <w:tr w:rsidR="005B3D87" w14:paraId="01417187" w14:textId="77777777" w:rsidTr="0015645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3" w:type="dxa"/>
          </w:tcPr>
          <w:p w14:paraId="38652C25" w14:textId="514B1EE9" w:rsidR="005B3D87" w:rsidRDefault="005B3D87" w:rsidP="00D444BB">
            <w:pPr>
              <w:jc w:val="center"/>
              <w:rPr>
                <w:lang w:val="en-US"/>
              </w:rPr>
            </w:pPr>
            <w:r>
              <w:rPr>
                <w:lang w:val="en-US"/>
              </w:rPr>
              <w:t>Del</w:t>
            </w:r>
            <w:r w:rsidR="00E96758">
              <w:rPr>
                <w:lang w:val="en-US"/>
              </w:rPr>
              <w:t>iverable</w:t>
            </w:r>
            <w:r>
              <w:rPr>
                <w:lang w:val="en-US"/>
              </w:rPr>
              <w:t>/ Milestone</w:t>
            </w:r>
            <w:r w:rsidR="00E96758">
              <w:rPr>
                <w:lang w:val="en-US"/>
              </w:rPr>
              <w:t xml:space="preserve"> Nr.</w:t>
            </w:r>
          </w:p>
        </w:tc>
        <w:tc>
          <w:tcPr>
            <w:tcW w:w="2977" w:type="dxa"/>
          </w:tcPr>
          <w:p w14:paraId="1C5B59CA" w14:textId="7FEF12D6" w:rsidR="005B3D87" w:rsidRDefault="00BC57B7" w:rsidP="00D444BB">
            <w:pPr>
              <w:jc w:val="center"/>
              <w:cnfStyle w:val="100000000000" w:firstRow="1" w:lastRow="0" w:firstColumn="0" w:lastColumn="0" w:oddVBand="0" w:evenVBand="0" w:oddHBand="0" w:evenHBand="0" w:firstRowFirstColumn="0" w:firstRowLastColumn="0" w:lastRowFirstColumn="0" w:lastRowLastColumn="0"/>
              <w:rPr>
                <w:lang w:val="en-US"/>
              </w:rPr>
            </w:pPr>
            <w:r>
              <w:rPr>
                <w:lang w:val="en-US"/>
              </w:rPr>
              <w:t>Title</w:t>
            </w:r>
            <w:r w:rsidR="005B3D87">
              <w:rPr>
                <w:lang w:val="en-US"/>
              </w:rPr>
              <w:t>/name</w:t>
            </w:r>
          </w:p>
        </w:tc>
        <w:tc>
          <w:tcPr>
            <w:tcW w:w="1701" w:type="dxa"/>
          </w:tcPr>
          <w:p w14:paraId="779065C2" w14:textId="7BAA4CD0" w:rsidR="005B3D87" w:rsidRDefault="00BC57B7" w:rsidP="00D444BB">
            <w:pPr>
              <w:jc w:val="center"/>
              <w:cnfStyle w:val="100000000000" w:firstRow="1" w:lastRow="0" w:firstColumn="0" w:lastColumn="0" w:oddVBand="0" w:evenVBand="0" w:oddHBand="0" w:evenHBand="0" w:firstRowFirstColumn="0" w:firstRowLastColumn="0" w:lastRowFirstColumn="0" w:lastRowLastColumn="0"/>
              <w:rPr>
                <w:lang w:val="en-US"/>
              </w:rPr>
            </w:pPr>
            <w:r>
              <w:rPr>
                <w:lang w:val="en-US"/>
              </w:rPr>
              <w:t>Partner responsible</w:t>
            </w:r>
          </w:p>
        </w:tc>
        <w:tc>
          <w:tcPr>
            <w:tcW w:w="2126" w:type="dxa"/>
          </w:tcPr>
          <w:p w14:paraId="799CB956" w14:textId="7F1C8930" w:rsidR="005B3D87" w:rsidRDefault="00BC57B7" w:rsidP="00D444BB">
            <w:pPr>
              <w:jc w:val="center"/>
              <w:cnfStyle w:val="100000000000" w:firstRow="1" w:lastRow="0" w:firstColumn="0" w:lastColumn="0" w:oddVBand="0" w:evenVBand="0" w:oddHBand="0" w:evenHBand="0" w:firstRowFirstColumn="0" w:firstRowLastColumn="0" w:lastRowFirstColumn="0" w:lastRowLastColumn="0"/>
              <w:rPr>
                <w:lang w:val="en-US"/>
              </w:rPr>
            </w:pPr>
            <w:r>
              <w:rPr>
                <w:lang w:val="en-US"/>
              </w:rPr>
              <w:t>Type (report, roadmap, event, etc.)</w:t>
            </w:r>
          </w:p>
        </w:tc>
        <w:tc>
          <w:tcPr>
            <w:tcW w:w="992" w:type="dxa"/>
          </w:tcPr>
          <w:p w14:paraId="0C7F0DCF" w14:textId="29653128" w:rsidR="005B3D87" w:rsidRDefault="00BC57B7" w:rsidP="00D444BB">
            <w:pPr>
              <w:jc w:val="center"/>
              <w:cnfStyle w:val="100000000000" w:firstRow="1" w:lastRow="0" w:firstColumn="0" w:lastColumn="0" w:oddVBand="0" w:evenVBand="0" w:oddHBand="0" w:evenHBand="0" w:firstRowFirstColumn="0" w:firstRowLastColumn="0" w:lastRowFirstColumn="0" w:lastRowLastColumn="0"/>
              <w:rPr>
                <w:lang w:val="en-US"/>
              </w:rPr>
            </w:pPr>
            <w:r>
              <w:rPr>
                <w:lang w:val="en-US"/>
              </w:rPr>
              <w:t>Due Month</w:t>
            </w:r>
          </w:p>
        </w:tc>
      </w:tr>
      <w:tr w:rsidR="005B3D87" w14:paraId="532D8ABF" w14:textId="77777777" w:rsidTr="0015645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3" w:type="dxa"/>
          </w:tcPr>
          <w:p w14:paraId="46AD0BC7" w14:textId="753FC6A2" w:rsidR="005B3D87" w:rsidRDefault="005B3D87" w:rsidP="00D444BB">
            <w:pPr>
              <w:rPr>
                <w:lang w:val="en-US"/>
              </w:rPr>
            </w:pPr>
          </w:p>
        </w:tc>
        <w:tc>
          <w:tcPr>
            <w:tcW w:w="2977" w:type="dxa"/>
          </w:tcPr>
          <w:p w14:paraId="77A9B2EC" w14:textId="77777777" w:rsidR="005B3D87" w:rsidRDefault="005B3D87" w:rsidP="00D444BB">
            <w:pPr>
              <w:cnfStyle w:val="000000100000" w:firstRow="0" w:lastRow="0" w:firstColumn="0" w:lastColumn="0" w:oddVBand="0" w:evenVBand="0" w:oddHBand="1" w:evenHBand="0" w:firstRowFirstColumn="0" w:firstRowLastColumn="0" w:lastRowFirstColumn="0" w:lastRowLastColumn="0"/>
              <w:rPr>
                <w:lang w:val="en-US"/>
              </w:rPr>
            </w:pPr>
          </w:p>
        </w:tc>
        <w:tc>
          <w:tcPr>
            <w:tcW w:w="1701" w:type="dxa"/>
          </w:tcPr>
          <w:p w14:paraId="4442070A" w14:textId="77777777" w:rsidR="005B3D87" w:rsidRDefault="005B3D87" w:rsidP="00D444BB">
            <w:pPr>
              <w:cnfStyle w:val="000000100000" w:firstRow="0" w:lastRow="0" w:firstColumn="0" w:lastColumn="0" w:oddVBand="0" w:evenVBand="0" w:oddHBand="1" w:evenHBand="0" w:firstRowFirstColumn="0" w:firstRowLastColumn="0" w:lastRowFirstColumn="0" w:lastRowLastColumn="0"/>
              <w:rPr>
                <w:lang w:val="en-US"/>
              </w:rPr>
            </w:pPr>
          </w:p>
        </w:tc>
        <w:tc>
          <w:tcPr>
            <w:tcW w:w="2126" w:type="dxa"/>
          </w:tcPr>
          <w:p w14:paraId="3414D57D" w14:textId="77777777" w:rsidR="005B3D87" w:rsidRDefault="005B3D87" w:rsidP="00D444BB">
            <w:pPr>
              <w:cnfStyle w:val="000000100000" w:firstRow="0" w:lastRow="0" w:firstColumn="0" w:lastColumn="0" w:oddVBand="0" w:evenVBand="0" w:oddHBand="1" w:evenHBand="0" w:firstRowFirstColumn="0" w:firstRowLastColumn="0" w:lastRowFirstColumn="0" w:lastRowLastColumn="0"/>
              <w:rPr>
                <w:lang w:val="en-US"/>
              </w:rPr>
            </w:pPr>
          </w:p>
        </w:tc>
        <w:tc>
          <w:tcPr>
            <w:tcW w:w="992" w:type="dxa"/>
          </w:tcPr>
          <w:p w14:paraId="1E4EE17F" w14:textId="5E441753" w:rsidR="005B3D87" w:rsidRDefault="005B3D87" w:rsidP="00D444BB">
            <w:pPr>
              <w:cnfStyle w:val="000000100000" w:firstRow="0" w:lastRow="0" w:firstColumn="0" w:lastColumn="0" w:oddVBand="0" w:evenVBand="0" w:oddHBand="1" w:evenHBand="0" w:firstRowFirstColumn="0" w:firstRowLastColumn="0" w:lastRowFirstColumn="0" w:lastRowLastColumn="0"/>
              <w:rPr>
                <w:lang w:val="en-US"/>
              </w:rPr>
            </w:pPr>
          </w:p>
        </w:tc>
      </w:tr>
      <w:tr w:rsidR="005B3D87" w14:paraId="5BA5F91C" w14:textId="77777777" w:rsidTr="00156454">
        <w:tc>
          <w:tcPr>
            <w:cnfStyle w:val="001000000000" w:firstRow="0" w:lastRow="0" w:firstColumn="1" w:lastColumn="0" w:oddVBand="0" w:evenVBand="0" w:oddHBand="0" w:evenHBand="0" w:firstRowFirstColumn="0" w:firstRowLastColumn="0" w:lastRowFirstColumn="0" w:lastRowLastColumn="0"/>
            <w:tcW w:w="1413" w:type="dxa"/>
          </w:tcPr>
          <w:p w14:paraId="1530916A" w14:textId="07876F7A" w:rsidR="005B3D87" w:rsidRDefault="005B3D87" w:rsidP="00D444BB">
            <w:pPr>
              <w:rPr>
                <w:lang w:val="en-US"/>
              </w:rPr>
            </w:pPr>
          </w:p>
        </w:tc>
        <w:tc>
          <w:tcPr>
            <w:tcW w:w="2977" w:type="dxa"/>
          </w:tcPr>
          <w:p w14:paraId="5FD60FBC" w14:textId="77777777" w:rsidR="005B3D87" w:rsidRDefault="005B3D87" w:rsidP="00D444BB">
            <w:pPr>
              <w:cnfStyle w:val="000000000000" w:firstRow="0" w:lastRow="0" w:firstColumn="0" w:lastColumn="0" w:oddVBand="0" w:evenVBand="0" w:oddHBand="0" w:evenHBand="0" w:firstRowFirstColumn="0" w:firstRowLastColumn="0" w:lastRowFirstColumn="0" w:lastRowLastColumn="0"/>
              <w:rPr>
                <w:lang w:val="en-US"/>
              </w:rPr>
            </w:pPr>
          </w:p>
        </w:tc>
        <w:tc>
          <w:tcPr>
            <w:tcW w:w="1701" w:type="dxa"/>
          </w:tcPr>
          <w:p w14:paraId="3226892D" w14:textId="77777777" w:rsidR="005B3D87" w:rsidRDefault="005B3D87" w:rsidP="00D444BB">
            <w:pPr>
              <w:cnfStyle w:val="000000000000" w:firstRow="0" w:lastRow="0" w:firstColumn="0" w:lastColumn="0" w:oddVBand="0" w:evenVBand="0" w:oddHBand="0" w:evenHBand="0" w:firstRowFirstColumn="0" w:firstRowLastColumn="0" w:lastRowFirstColumn="0" w:lastRowLastColumn="0"/>
              <w:rPr>
                <w:lang w:val="en-US"/>
              </w:rPr>
            </w:pPr>
          </w:p>
        </w:tc>
        <w:tc>
          <w:tcPr>
            <w:tcW w:w="2126" w:type="dxa"/>
          </w:tcPr>
          <w:p w14:paraId="0B6940B8" w14:textId="77777777" w:rsidR="005B3D87" w:rsidRDefault="005B3D87" w:rsidP="00D444BB">
            <w:pPr>
              <w:cnfStyle w:val="000000000000" w:firstRow="0" w:lastRow="0" w:firstColumn="0" w:lastColumn="0" w:oddVBand="0" w:evenVBand="0" w:oddHBand="0" w:evenHBand="0" w:firstRowFirstColumn="0" w:firstRowLastColumn="0" w:lastRowFirstColumn="0" w:lastRowLastColumn="0"/>
              <w:rPr>
                <w:lang w:val="en-US"/>
              </w:rPr>
            </w:pPr>
          </w:p>
        </w:tc>
        <w:tc>
          <w:tcPr>
            <w:tcW w:w="992" w:type="dxa"/>
          </w:tcPr>
          <w:p w14:paraId="5FE47D40" w14:textId="77777777" w:rsidR="005B3D87" w:rsidRDefault="005B3D87" w:rsidP="00D444BB">
            <w:pPr>
              <w:cnfStyle w:val="000000000000" w:firstRow="0" w:lastRow="0" w:firstColumn="0" w:lastColumn="0" w:oddVBand="0" w:evenVBand="0" w:oddHBand="0" w:evenHBand="0" w:firstRowFirstColumn="0" w:firstRowLastColumn="0" w:lastRowFirstColumn="0" w:lastRowLastColumn="0"/>
              <w:rPr>
                <w:lang w:val="en-US"/>
              </w:rPr>
            </w:pPr>
          </w:p>
        </w:tc>
      </w:tr>
      <w:tr w:rsidR="005B3D87" w14:paraId="2AB1D075" w14:textId="77777777" w:rsidTr="0015645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3" w:type="dxa"/>
          </w:tcPr>
          <w:p w14:paraId="0952807D" w14:textId="5B1461C5" w:rsidR="005B3D87" w:rsidRDefault="005B3D87" w:rsidP="00D444BB">
            <w:pPr>
              <w:rPr>
                <w:lang w:val="en-US"/>
              </w:rPr>
            </w:pPr>
          </w:p>
        </w:tc>
        <w:tc>
          <w:tcPr>
            <w:tcW w:w="2977" w:type="dxa"/>
          </w:tcPr>
          <w:p w14:paraId="5D2B29FE" w14:textId="77777777" w:rsidR="005B3D87" w:rsidRDefault="005B3D87" w:rsidP="00D444BB">
            <w:pPr>
              <w:cnfStyle w:val="000000100000" w:firstRow="0" w:lastRow="0" w:firstColumn="0" w:lastColumn="0" w:oddVBand="0" w:evenVBand="0" w:oddHBand="1" w:evenHBand="0" w:firstRowFirstColumn="0" w:firstRowLastColumn="0" w:lastRowFirstColumn="0" w:lastRowLastColumn="0"/>
              <w:rPr>
                <w:lang w:val="en-US"/>
              </w:rPr>
            </w:pPr>
          </w:p>
        </w:tc>
        <w:tc>
          <w:tcPr>
            <w:tcW w:w="1701" w:type="dxa"/>
          </w:tcPr>
          <w:p w14:paraId="5BF6E73D" w14:textId="77777777" w:rsidR="005B3D87" w:rsidRDefault="005B3D87" w:rsidP="00D444BB">
            <w:pPr>
              <w:cnfStyle w:val="000000100000" w:firstRow="0" w:lastRow="0" w:firstColumn="0" w:lastColumn="0" w:oddVBand="0" w:evenVBand="0" w:oddHBand="1" w:evenHBand="0" w:firstRowFirstColumn="0" w:firstRowLastColumn="0" w:lastRowFirstColumn="0" w:lastRowLastColumn="0"/>
              <w:rPr>
                <w:lang w:val="en-US"/>
              </w:rPr>
            </w:pPr>
          </w:p>
        </w:tc>
        <w:tc>
          <w:tcPr>
            <w:tcW w:w="2126" w:type="dxa"/>
          </w:tcPr>
          <w:p w14:paraId="2A11F391" w14:textId="77777777" w:rsidR="005B3D87" w:rsidRDefault="005B3D87" w:rsidP="00D444BB">
            <w:pPr>
              <w:cnfStyle w:val="000000100000" w:firstRow="0" w:lastRow="0" w:firstColumn="0" w:lastColumn="0" w:oddVBand="0" w:evenVBand="0" w:oddHBand="1" w:evenHBand="0" w:firstRowFirstColumn="0" w:firstRowLastColumn="0" w:lastRowFirstColumn="0" w:lastRowLastColumn="0"/>
              <w:rPr>
                <w:lang w:val="en-US"/>
              </w:rPr>
            </w:pPr>
          </w:p>
        </w:tc>
        <w:tc>
          <w:tcPr>
            <w:tcW w:w="992" w:type="dxa"/>
          </w:tcPr>
          <w:p w14:paraId="0DB9C471" w14:textId="77777777" w:rsidR="005B3D87" w:rsidRDefault="005B3D87" w:rsidP="00D444BB">
            <w:pPr>
              <w:cnfStyle w:val="000000100000" w:firstRow="0" w:lastRow="0" w:firstColumn="0" w:lastColumn="0" w:oddVBand="0" w:evenVBand="0" w:oddHBand="1" w:evenHBand="0" w:firstRowFirstColumn="0" w:firstRowLastColumn="0" w:lastRowFirstColumn="0" w:lastRowLastColumn="0"/>
              <w:rPr>
                <w:lang w:val="en-US"/>
              </w:rPr>
            </w:pPr>
          </w:p>
        </w:tc>
      </w:tr>
      <w:tr w:rsidR="005B3D87" w14:paraId="52C8E6F5" w14:textId="77777777" w:rsidTr="00156454">
        <w:tc>
          <w:tcPr>
            <w:cnfStyle w:val="001000000000" w:firstRow="0" w:lastRow="0" w:firstColumn="1" w:lastColumn="0" w:oddVBand="0" w:evenVBand="0" w:oddHBand="0" w:evenHBand="0" w:firstRowFirstColumn="0" w:firstRowLastColumn="0" w:lastRowFirstColumn="0" w:lastRowLastColumn="0"/>
            <w:tcW w:w="1413" w:type="dxa"/>
          </w:tcPr>
          <w:p w14:paraId="0296F532" w14:textId="4B240315" w:rsidR="005B3D87" w:rsidRDefault="005B3D87" w:rsidP="00D444BB">
            <w:pPr>
              <w:rPr>
                <w:lang w:val="en-US"/>
              </w:rPr>
            </w:pPr>
          </w:p>
        </w:tc>
        <w:tc>
          <w:tcPr>
            <w:tcW w:w="2977" w:type="dxa"/>
          </w:tcPr>
          <w:p w14:paraId="355F83D1" w14:textId="77777777" w:rsidR="005B3D87" w:rsidRDefault="005B3D87" w:rsidP="00D444BB">
            <w:pPr>
              <w:cnfStyle w:val="000000000000" w:firstRow="0" w:lastRow="0" w:firstColumn="0" w:lastColumn="0" w:oddVBand="0" w:evenVBand="0" w:oddHBand="0" w:evenHBand="0" w:firstRowFirstColumn="0" w:firstRowLastColumn="0" w:lastRowFirstColumn="0" w:lastRowLastColumn="0"/>
              <w:rPr>
                <w:lang w:val="en-US"/>
              </w:rPr>
            </w:pPr>
          </w:p>
        </w:tc>
        <w:tc>
          <w:tcPr>
            <w:tcW w:w="1701" w:type="dxa"/>
          </w:tcPr>
          <w:p w14:paraId="2C50B607" w14:textId="77777777" w:rsidR="005B3D87" w:rsidRDefault="005B3D87" w:rsidP="00D444BB">
            <w:pPr>
              <w:cnfStyle w:val="000000000000" w:firstRow="0" w:lastRow="0" w:firstColumn="0" w:lastColumn="0" w:oddVBand="0" w:evenVBand="0" w:oddHBand="0" w:evenHBand="0" w:firstRowFirstColumn="0" w:firstRowLastColumn="0" w:lastRowFirstColumn="0" w:lastRowLastColumn="0"/>
              <w:rPr>
                <w:lang w:val="en-US"/>
              </w:rPr>
            </w:pPr>
          </w:p>
        </w:tc>
        <w:tc>
          <w:tcPr>
            <w:tcW w:w="2126" w:type="dxa"/>
          </w:tcPr>
          <w:p w14:paraId="2F6400DD" w14:textId="77777777" w:rsidR="005B3D87" w:rsidRDefault="005B3D87" w:rsidP="00D444BB">
            <w:pPr>
              <w:cnfStyle w:val="000000000000" w:firstRow="0" w:lastRow="0" w:firstColumn="0" w:lastColumn="0" w:oddVBand="0" w:evenVBand="0" w:oddHBand="0" w:evenHBand="0" w:firstRowFirstColumn="0" w:firstRowLastColumn="0" w:lastRowFirstColumn="0" w:lastRowLastColumn="0"/>
              <w:rPr>
                <w:lang w:val="en-US"/>
              </w:rPr>
            </w:pPr>
          </w:p>
        </w:tc>
        <w:tc>
          <w:tcPr>
            <w:tcW w:w="992" w:type="dxa"/>
          </w:tcPr>
          <w:p w14:paraId="2A81DB5A" w14:textId="77777777" w:rsidR="005B3D87" w:rsidRDefault="005B3D87" w:rsidP="00D444BB">
            <w:pPr>
              <w:cnfStyle w:val="000000000000" w:firstRow="0" w:lastRow="0" w:firstColumn="0" w:lastColumn="0" w:oddVBand="0" w:evenVBand="0" w:oddHBand="0" w:evenHBand="0" w:firstRowFirstColumn="0" w:firstRowLastColumn="0" w:lastRowFirstColumn="0" w:lastRowLastColumn="0"/>
              <w:rPr>
                <w:lang w:val="en-US"/>
              </w:rPr>
            </w:pPr>
          </w:p>
        </w:tc>
      </w:tr>
      <w:tr w:rsidR="005B3D87" w14:paraId="6426451D" w14:textId="77777777" w:rsidTr="0015645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3" w:type="dxa"/>
          </w:tcPr>
          <w:p w14:paraId="005127FD" w14:textId="044646C8" w:rsidR="005B3D87" w:rsidRDefault="005B3D87" w:rsidP="00D444BB">
            <w:pPr>
              <w:rPr>
                <w:lang w:val="en-US"/>
              </w:rPr>
            </w:pPr>
          </w:p>
        </w:tc>
        <w:tc>
          <w:tcPr>
            <w:tcW w:w="2977" w:type="dxa"/>
          </w:tcPr>
          <w:p w14:paraId="4201B321" w14:textId="77777777" w:rsidR="005B3D87" w:rsidRDefault="005B3D87" w:rsidP="00D444BB">
            <w:pPr>
              <w:cnfStyle w:val="000000100000" w:firstRow="0" w:lastRow="0" w:firstColumn="0" w:lastColumn="0" w:oddVBand="0" w:evenVBand="0" w:oddHBand="1" w:evenHBand="0" w:firstRowFirstColumn="0" w:firstRowLastColumn="0" w:lastRowFirstColumn="0" w:lastRowLastColumn="0"/>
              <w:rPr>
                <w:lang w:val="en-US"/>
              </w:rPr>
            </w:pPr>
          </w:p>
        </w:tc>
        <w:tc>
          <w:tcPr>
            <w:tcW w:w="1701" w:type="dxa"/>
          </w:tcPr>
          <w:p w14:paraId="5641DCF1" w14:textId="77777777" w:rsidR="005B3D87" w:rsidRDefault="005B3D87" w:rsidP="00D444BB">
            <w:pPr>
              <w:cnfStyle w:val="000000100000" w:firstRow="0" w:lastRow="0" w:firstColumn="0" w:lastColumn="0" w:oddVBand="0" w:evenVBand="0" w:oddHBand="1" w:evenHBand="0" w:firstRowFirstColumn="0" w:firstRowLastColumn="0" w:lastRowFirstColumn="0" w:lastRowLastColumn="0"/>
              <w:rPr>
                <w:lang w:val="en-US"/>
              </w:rPr>
            </w:pPr>
          </w:p>
        </w:tc>
        <w:tc>
          <w:tcPr>
            <w:tcW w:w="2126" w:type="dxa"/>
          </w:tcPr>
          <w:p w14:paraId="37C5EF3B" w14:textId="77777777" w:rsidR="005B3D87" w:rsidRDefault="005B3D87" w:rsidP="00D444BB">
            <w:pPr>
              <w:cnfStyle w:val="000000100000" w:firstRow="0" w:lastRow="0" w:firstColumn="0" w:lastColumn="0" w:oddVBand="0" w:evenVBand="0" w:oddHBand="1" w:evenHBand="0" w:firstRowFirstColumn="0" w:firstRowLastColumn="0" w:lastRowFirstColumn="0" w:lastRowLastColumn="0"/>
              <w:rPr>
                <w:lang w:val="en-US"/>
              </w:rPr>
            </w:pPr>
          </w:p>
        </w:tc>
        <w:tc>
          <w:tcPr>
            <w:tcW w:w="992" w:type="dxa"/>
          </w:tcPr>
          <w:p w14:paraId="3F777091" w14:textId="77777777" w:rsidR="005B3D87" w:rsidRDefault="005B3D87" w:rsidP="00D444BB">
            <w:pPr>
              <w:cnfStyle w:val="000000100000" w:firstRow="0" w:lastRow="0" w:firstColumn="0" w:lastColumn="0" w:oddVBand="0" w:evenVBand="0" w:oddHBand="1" w:evenHBand="0" w:firstRowFirstColumn="0" w:firstRowLastColumn="0" w:lastRowFirstColumn="0" w:lastRowLastColumn="0"/>
              <w:rPr>
                <w:lang w:val="en-US"/>
              </w:rPr>
            </w:pPr>
          </w:p>
        </w:tc>
      </w:tr>
    </w:tbl>
    <w:p w14:paraId="22CC6CAC" w14:textId="77777777" w:rsidR="00163C83" w:rsidRDefault="00163C83" w:rsidP="0056311D">
      <w:pPr>
        <w:rPr>
          <w:lang w:val="en-US"/>
        </w:rPr>
      </w:pPr>
    </w:p>
    <w:p w14:paraId="39C65E49" w14:textId="77777777" w:rsidR="00B907F0" w:rsidRDefault="00B907F0" w:rsidP="0056311D">
      <w:pPr>
        <w:rPr>
          <w:lang w:val="en-US"/>
        </w:rPr>
      </w:pPr>
    </w:p>
    <w:p w14:paraId="5E87B3AD" w14:textId="77777777" w:rsidR="00B907F0" w:rsidRDefault="00B907F0">
      <w:pPr>
        <w:spacing w:after="160" w:line="278" w:lineRule="auto"/>
        <w:jc w:val="left"/>
        <w:rPr>
          <w:rFonts w:ascii="Ubuntu" w:hAnsi="Ubuntu"/>
          <w:b/>
          <w:bCs/>
          <w:iCs w:val="0"/>
          <w:color w:val="123B64" w:themeColor="accent1"/>
          <w:sz w:val="28"/>
          <w:lang w:val="en-US"/>
        </w:rPr>
      </w:pPr>
      <w:r>
        <w:br w:type="page"/>
      </w:r>
    </w:p>
    <w:p w14:paraId="00DCC31B" w14:textId="111E9D5D" w:rsidR="00472CD0" w:rsidRDefault="00472CD0" w:rsidP="00472CD0">
      <w:pPr>
        <w:pStyle w:val="Heading2"/>
      </w:pPr>
      <w:bookmarkStart w:id="19" w:name="_Toc241489396"/>
      <w:r>
        <w:lastRenderedPageBreak/>
        <w:t>Risk Assessment and Mitigation Matrix</w:t>
      </w:r>
      <w:bookmarkEnd w:id="19"/>
    </w:p>
    <w:p w14:paraId="298C5C1C" w14:textId="5FB5D5C6" w:rsidR="00CE031D" w:rsidRPr="00232373" w:rsidRDefault="00232373" w:rsidP="00DA30FD">
      <w:pPr>
        <w:pBdr>
          <w:top w:val="single" w:sz="12" w:space="1" w:color="808080" w:themeColor="background1" w:themeShade="80"/>
          <w:left w:val="single" w:sz="12" w:space="4" w:color="808080" w:themeColor="background1" w:themeShade="80"/>
          <w:bottom w:val="single" w:sz="12" w:space="1" w:color="808080" w:themeColor="background1" w:themeShade="80"/>
          <w:right w:val="single" w:sz="12" w:space="4" w:color="808080" w:themeColor="background1" w:themeShade="80"/>
        </w:pBdr>
        <w:shd w:val="clear" w:color="auto" w:fill="D9D9D9" w:themeFill="background1" w:themeFillShade="D9"/>
        <w:spacing w:after="40" w:line="240" w:lineRule="auto"/>
        <w:rPr>
          <w:rFonts w:ascii="Calibri" w:hAnsi="Calibri"/>
          <w:b/>
          <w:bCs/>
          <w:i/>
          <w:color w:val="000000" w:themeColor="text1"/>
          <w:sz w:val="20"/>
          <w:szCs w:val="20"/>
        </w:rPr>
      </w:pPr>
      <w:r w:rsidRPr="00232373">
        <w:rPr>
          <w:rFonts w:ascii="Calibri" w:hAnsi="Calibri"/>
          <w:b/>
          <w:bCs/>
          <w:i/>
          <w:color w:val="000000" w:themeColor="text1"/>
          <w:sz w:val="20"/>
          <w:szCs w:val="20"/>
        </w:rPr>
        <w:t>(</w:t>
      </w:r>
      <w:r w:rsidR="002A37C8">
        <w:rPr>
          <w:rFonts w:ascii="Calibri" w:hAnsi="Calibri"/>
          <w:b/>
          <w:bCs/>
          <w:i/>
          <w:color w:val="000000" w:themeColor="text1"/>
          <w:sz w:val="20"/>
          <w:szCs w:val="20"/>
        </w:rPr>
        <w:t xml:space="preserve">Risk </w:t>
      </w:r>
      <w:r w:rsidRPr="00232373">
        <w:rPr>
          <w:rFonts w:ascii="Calibri" w:hAnsi="Calibri"/>
          <w:b/>
          <w:bCs/>
          <w:i/>
          <w:color w:val="000000" w:themeColor="text1"/>
          <w:sz w:val="20"/>
          <w:szCs w:val="20"/>
        </w:rPr>
        <w:t>Table)</w:t>
      </w:r>
    </w:p>
    <w:p w14:paraId="6924DED5" w14:textId="715F510A" w:rsidR="00232373" w:rsidRPr="00CB2C36" w:rsidRDefault="00232373" w:rsidP="00DA30FD">
      <w:pPr>
        <w:pBdr>
          <w:top w:val="single" w:sz="12" w:space="1" w:color="808080" w:themeColor="background1" w:themeShade="80"/>
          <w:left w:val="single" w:sz="12" w:space="4" w:color="808080" w:themeColor="background1" w:themeShade="80"/>
          <w:bottom w:val="single" w:sz="12" w:space="1" w:color="808080" w:themeColor="background1" w:themeShade="80"/>
          <w:right w:val="single" w:sz="12" w:space="4" w:color="808080" w:themeColor="background1" w:themeShade="80"/>
        </w:pBdr>
        <w:shd w:val="clear" w:color="auto" w:fill="D9D9D9" w:themeFill="background1" w:themeFillShade="D9"/>
        <w:spacing w:after="40" w:line="240" w:lineRule="auto"/>
        <w:rPr>
          <w:rFonts w:ascii="Calibri" w:hAnsi="Calibri"/>
          <w:i/>
          <w:color w:val="000000" w:themeColor="text1"/>
          <w:sz w:val="20"/>
          <w:szCs w:val="20"/>
          <w:lang w:val="en-US"/>
        </w:rPr>
      </w:pPr>
      <w:r w:rsidRPr="00232373">
        <w:rPr>
          <w:rFonts w:ascii="Calibri" w:hAnsi="Calibri"/>
          <w:i/>
          <w:color w:val="000000" w:themeColor="text1"/>
          <w:sz w:val="20"/>
          <w:szCs w:val="20"/>
        </w:rPr>
        <w:t xml:space="preserve">Identify </w:t>
      </w:r>
      <w:r w:rsidR="00A277CF">
        <w:rPr>
          <w:rFonts w:ascii="Calibri" w:hAnsi="Calibri"/>
          <w:i/>
          <w:color w:val="000000" w:themeColor="text1"/>
          <w:sz w:val="20"/>
          <w:szCs w:val="20"/>
        </w:rPr>
        <w:t>2-</w:t>
      </w:r>
      <w:r w:rsidRPr="00232373">
        <w:rPr>
          <w:rFonts w:ascii="Calibri" w:hAnsi="Calibri"/>
          <w:i/>
          <w:color w:val="000000" w:themeColor="text1"/>
          <w:sz w:val="20"/>
          <w:szCs w:val="20"/>
        </w:rPr>
        <w:t>3 key operational, political, or governance risks (e.g., stakeholder turnover, non-adoption by local council, data access delays) and outline clear mitigation measures</w:t>
      </w:r>
      <w:r w:rsidR="00935C44">
        <w:rPr>
          <w:rFonts w:ascii="Calibri" w:hAnsi="Calibri"/>
          <w:i/>
          <w:color w:val="000000" w:themeColor="text1"/>
          <w:sz w:val="20"/>
          <w:szCs w:val="20"/>
        </w:rPr>
        <w:t>.</w:t>
      </w:r>
    </w:p>
    <w:p w14:paraId="4557026B" w14:textId="50AEA399" w:rsidR="00CE031D" w:rsidRPr="008B1C50" w:rsidRDefault="008B1C50" w:rsidP="00CE031D">
      <w:pPr>
        <w:rPr>
          <w:lang w:val="en-US"/>
        </w:rPr>
      </w:pPr>
      <w:r>
        <w:t xml:space="preserve">[Copy and complete the table below </w:t>
      </w:r>
      <w:r w:rsidR="00935C44">
        <w:t xml:space="preserve">for </w:t>
      </w:r>
      <w:r>
        <w:t>each risk</w:t>
      </w:r>
      <w:r w:rsidR="000D42F5">
        <w:t xml:space="preserve"> (2-3 risks)</w:t>
      </w:r>
      <w:r>
        <w:t>]</w:t>
      </w:r>
    </w:p>
    <w:tbl>
      <w:tblPr>
        <w:tblStyle w:val="GridTable5Dark-Accent2"/>
        <w:tblW w:w="9209" w:type="dxa"/>
        <w:tblLayout w:type="fixed"/>
        <w:tblLook w:val="04A0" w:firstRow="1" w:lastRow="0" w:firstColumn="1" w:lastColumn="0" w:noHBand="0" w:noVBand="1"/>
      </w:tblPr>
      <w:tblGrid>
        <w:gridCol w:w="1838"/>
        <w:gridCol w:w="7371"/>
      </w:tblGrid>
      <w:tr w:rsidR="00CB2C36" w:rsidRPr="003C5132" w14:paraId="7DF2FC43" w14:textId="77777777" w:rsidTr="000D42F5">
        <w:trPr>
          <w:cnfStyle w:val="100000000000" w:firstRow="1" w:lastRow="0" w:firstColumn="0" w:lastColumn="0" w:oddVBand="0" w:evenVBand="0" w:oddHBand="0" w:evenHBand="0" w:firstRowFirstColumn="0" w:firstRowLastColumn="0" w:lastRowFirstColumn="0" w:lastRowLastColumn="0"/>
          <w:trHeight w:val="199"/>
        </w:trPr>
        <w:tc>
          <w:tcPr>
            <w:cnfStyle w:val="001000000000" w:firstRow="0" w:lastRow="0" w:firstColumn="1" w:lastColumn="0" w:oddVBand="0" w:evenVBand="0" w:oddHBand="0" w:evenHBand="0" w:firstRowFirstColumn="0" w:firstRowLastColumn="0" w:lastRowFirstColumn="0" w:lastRowLastColumn="0"/>
            <w:tcW w:w="9209" w:type="dxa"/>
            <w:gridSpan w:val="2"/>
          </w:tcPr>
          <w:p w14:paraId="51D1F00D" w14:textId="046CA134" w:rsidR="00CB2C36" w:rsidRPr="003C5132" w:rsidRDefault="00CB2C36" w:rsidP="000D42F5">
            <w:pPr>
              <w:spacing w:before="120"/>
              <w:rPr>
                <w:rFonts w:ascii="Calibri" w:hAnsi="Calibri"/>
                <w:color w:val="auto"/>
                <w:szCs w:val="22"/>
              </w:rPr>
            </w:pPr>
            <w:r>
              <w:rPr>
                <w:rFonts w:ascii="Calibri" w:hAnsi="Calibri"/>
                <w:color w:val="auto"/>
                <w:szCs w:val="22"/>
              </w:rPr>
              <w:t xml:space="preserve">Risk </w:t>
            </w:r>
            <w:r w:rsidRPr="003C5132">
              <w:rPr>
                <w:rFonts w:ascii="Calibri" w:hAnsi="Calibri"/>
                <w:b w:val="0"/>
                <w:bCs w:val="0"/>
                <w:color w:val="auto"/>
                <w:szCs w:val="22"/>
              </w:rPr>
              <w:t>X</w:t>
            </w:r>
            <w:r w:rsidRPr="003C5132">
              <w:rPr>
                <w:rFonts w:ascii="Calibri" w:hAnsi="Calibri"/>
                <w:color w:val="auto"/>
                <w:szCs w:val="22"/>
              </w:rPr>
              <w:t xml:space="preserve"> </w:t>
            </w:r>
            <w:r w:rsidRPr="003379C5">
              <w:rPr>
                <w:rFonts w:ascii="Calibri" w:hAnsi="Calibri"/>
                <w:b w:val="0"/>
                <w:bCs w:val="0"/>
                <w:color w:val="auto"/>
                <w:szCs w:val="22"/>
              </w:rPr>
              <w:t>[</w:t>
            </w:r>
            <w:r>
              <w:rPr>
                <w:rFonts w:ascii="Calibri" w:hAnsi="Calibri"/>
                <w:b w:val="0"/>
                <w:bCs w:val="0"/>
                <w:color w:val="auto"/>
                <w:szCs w:val="22"/>
              </w:rPr>
              <w:t>Number and short title</w:t>
            </w:r>
            <w:r w:rsidRPr="003379C5">
              <w:rPr>
                <w:rFonts w:ascii="Calibri" w:hAnsi="Calibri"/>
                <w:b w:val="0"/>
                <w:bCs w:val="0"/>
                <w:color w:val="auto"/>
                <w:szCs w:val="22"/>
              </w:rPr>
              <w:t>]</w:t>
            </w:r>
            <w:r w:rsidRPr="003C5132">
              <w:rPr>
                <w:rFonts w:ascii="Calibri" w:hAnsi="Calibri"/>
                <w:color w:val="auto"/>
                <w:szCs w:val="22"/>
              </w:rPr>
              <w:t xml:space="preserve"> </w:t>
            </w:r>
          </w:p>
        </w:tc>
      </w:tr>
      <w:tr w:rsidR="00CB2C36" w:rsidRPr="0089040D" w14:paraId="65857B11" w14:textId="77777777" w:rsidTr="00A277CF">
        <w:trPr>
          <w:cnfStyle w:val="000000100000" w:firstRow="0" w:lastRow="0" w:firstColumn="0" w:lastColumn="0" w:oddVBand="0" w:evenVBand="0" w:oddHBand="1" w:evenHBand="0" w:firstRowFirstColumn="0" w:firstRowLastColumn="0" w:lastRowFirstColumn="0" w:lastRowLastColumn="0"/>
          <w:trHeight w:val="384"/>
        </w:trPr>
        <w:tc>
          <w:tcPr>
            <w:cnfStyle w:val="001000000000" w:firstRow="0" w:lastRow="0" w:firstColumn="1" w:lastColumn="0" w:oddVBand="0" w:evenVBand="0" w:oddHBand="0" w:evenHBand="0" w:firstRowFirstColumn="0" w:firstRowLastColumn="0" w:lastRowFirstColumn="0" w:lastRowLastColumn="0"/>
            <w:tcW w:w="1838" w:type="dxa"/>
          </w:tcPr>
          <w:p w14:paraId="6DC48981" w14:textId="6A17CC8C" w:rsidR="00CB2C36" w:rsidRPr="0089040D" w:rsidRDefault="00CB2C36" w:rsidP="00D444BB">
            <w:pPr>
              <w:rPr>
                <w:rFonts w:ascii="Calibri" w:hAnsi="Calibri"/>
                <w:b w:val="0"/>
                <w:bCs w:val="0"/>
                <w:szCs w:val="22"/>
              </w:rPr>
            </w:pPr>
            <w:r>
              <w:rPr>
                <w:rFonts w:ascii="Calibri" w:hAnsi="Calibri"/>
                <w:color w:val="auto"/>
                <w:szCs w:val="22"/>
              </w:rPr>
              <w:t>Description</w:t>
            </w:r>
          </w:p>
        </w:tc>
        <w:tc>
          <w:tcPr>
            <w:tcW w:w="7371" w:type="dxa"/>
          </w:tcPr>
          <w:p w14:paraId="599C8ACB" w14:textId="786C1E24" w:rsidR="00CB2C36" w:rsidRPr="00BA6121" w:rsidRDefault="00CB2C36" w:rsidP="00D444BB">
            <w:pPr>
              <w:cnfStyle w:val="000000100000" w:firstRow="0" w:lastRow="0" w:firstColumn="0" w:lastColumn="0" w:oddVBand="0" w:evenVBand="0" w:oddHBand="1" w:evenHBand="0" w:firstRowFirstColumn="0" w:firstRowLastColumn="0" w:lastRowFirstColumn="0" w:lastRowLastColumn="0"/>
              <w:rPr>
                <w:rFonts w:ascii="Calibri" w:hAnsi="Calibri"/>
                <w:szCs w:val="22"/>
              </w:rPr>
            </w:pPr>
            <w:r>
              <w:rPr>
                <w:rFonts w:ascii="Calibri" w:hAnsi="Calibri"/>
                <w:szCs w:val="22"/>
              </w:rPr>
              <w:t>[What is the risk?]</w:t>
            </w:r>
          </w:p>
        </w:tc>
      </w:tr>
      <w:tr w:rsidR="00CB2C36" w:rsidRPr="0089040D" w14:paraId="3805F619" w14:textId="77777777" w:rsidTr="00A277CF">
        <w:trPr>
          <w:trHeight w:val="219"/>
        </w:trPr>
        <w:tc>
          <w:tcPr>
            <w:cnfStyle w:val="001000000000" w:firstRow="0" w:lastRow="0" w:firstColumn="1" w:lastColumn="0" w:oddVBand="0" w:evenVBand="0" w:oddHBand="0" w:evenHBand="0" w:firstRowFirstColumn="0" w:firstRowLastColumn="0" w:lastRowFirstColumn="0" w:lastRowLastColumn="0"/>
            <w:tcW w:w="1838" w:type="dxa"/>
          </w:tcPr>
          <w:p w14:paraId="4CCF158A" w14:textId="1E66CC4A" w:rsidR="00CB2C36" w:rsidRPr="0089040D" w:rsidRDefault="007918DA" w:rsidP="00D444BB">
            <w:pPr>
              <w:rPr>
                <w:rFonts w:ascii="Calibri" w:hAnsi="Calibri"/>
                <w:b w:val="0"/>
                <w:bCs w:val="0"/>
                <w:color w:val="0070C0"/>
                <w:szCs w:val="22"/>
              </w:rPr>
            </w:pPr>
            <w:r>
              <w:rPr>
                <w:rFonts w:ascii="Calibri" w:hAnsi="Calibri"/>
                <w:color w:val="000000" w:themeColor="text1"/>
                <w:szCs w:val="22"/>
              </w:rPr>
              <w:t>Likelihood</w:t>
            </w:r>
          </w:p>
        </w:tc>
        <w:tc>
          <w:tcPr>
            <w:tcW w:w="7371" w:type="dxa"/>
          </w:tcPr>
          <w:p w14:paraId="4CD8E640" w14:textId="7AA681AA" w:rsidR="00CB2C36" w:rsidRPr="00BA6121" w:rsidRDefault="00CB2C36" w:rsidP="00D444BB">
            <w:pPr>
              <w:cnfStyle w:val="000000000000" w:firstRow="0" w:lastRow="0" w:firstColumn="0" w:lastColumn="0" w:oddVBand="0" w:evenVBand="0" w:oddHBand="0" w:evenHBand="0" w:firstRowFirstColumn="0" w:firstRowLastColumn="0" w:lastRowFirstColumn="0" w:lastRowLastColumn="0"/>
              <w:rPr>
                <w:rFonts w:ascii="Calibri" w:hAnsi="Calibri"/>
                <w:szCs w:val="22"/>
              </w:rPr>
            </w:pPr>
            <w:r>
              <w:rPr>
                <w:rFonts w:ascii="Calibri" w:hAnsi="Calibri"/>
                <w:szCs w:val="22"/>
              </w:rPr>
              <w:t>[</w:t>
            </w:r>
            <w:r w:rsidR="007918DA">
              <w:rPr>
                <w:rFonts w:ascii="Calibri" w:hAnsi="Calibri"/>
                <w:szCs w:val="22"/>
              </w:rPr>
              <w:t>Low/Medium/High</w:t>
            </w:r>
            <w:r>
              <w:rPr>
                <w:rFonts w:ascii="Calibri" w:hAnsi="Calibri"/>
                <w:szCs w:val="22"/>
              </w:rPr>
              <w:t>]</w:t>
            </w:r>
          </w:p>
        </w:tc>
      </w:tr>
      <w:tr w:rsidR="007918DA" w:rsidRPr="0089040D" w14:paraId="4D67943B" w14:textId="77777777" w:rsidTr="00A277CF">
        <w:trPr>
          <w:cnfStyle w:val="000000100000" w:firstRow="0" w:lastRow="0" w:firstColumn="0" w:lastColumn="0" w:oddVBand="0" w:evenVBand="0" w:oddHBand="1" w:evenHBand="0" w:firstRowFirstColumn="0" w:firstRowLastColumn="0" w:lastRowFirstColumn="0" w:lastRowLastColumn="0"/>
          <w:trHeight w:val="142"/>
        </w:trPr>
        <w:tc>
          <w:tcPr>
            <w:cnfStyle w:val="001000000000" w:firstRow="0" w:lastRow="0" w:firstColumn="1" w:lastColumn="0" w:oddVBand="0" w:evenVBand="0" w:oddHBand="0" w:evenHBand="0" w:firstRowFirstColumn="0" w:firstRowLastColumn="0" w:lastRowFirstColumn="0" w:lastRowLastColumn="0"/>
            <w:tcW w:w="1838" w:type="dxa"/>
          </w:tcPr>
          <w:p w14:paraId="2B759875" w14:textId="32BF265E" w:rsidR="007918DA" w:rsidRDefault="007918DA" w:rsidP="00D444BB">
            <w:pPr>
              <w:rPr>
                <w:rFonts w:ascii="Calibri" w:hAnsi="Calibri"/>
                <w:color w:val="000000" w:themeColor="text1"/>
                <w:szCs w:val="22"/>
              </w:rPr>
            </w:pPr>
            <w:r>
              <w:rPr>
                <w:rFonts w:ascii="Calibri" w:hAnsi="Calibri"/>
                <w:color w:val="000000" w:themeColor="text1"/>
                <w:szCs w:val="22"/>
              </w:rPr>
              <w:t xml:space="preserve">Impact </w:t>
            </w:r>
            <w:r w:rsidR="007D0EE1">
              <w:rPr>
                <w:rFonts w:ascii="Calibri" w:hAnsi="Calibri"/>
                <w:color w:val="000000" w:themeColor="text1"/>
                <w:szCs w:val="22"/>
              </w:rPr>
              <w:t>i</w:t>
            </w:r>
            <w:r>
              <w:rPr>
                <w:rFonts w:ascii="Calibri" w:hAnsi="Calibri"/>
                <w:color w:val="000000" w:themeColor="text1"/>
                <w:szCs w:val="22"/>
              </w:rPr>
              <w:t>f it occurs</w:t>
            </w:r>
          </w:p>
        </w:tc>
        <w:tc>
          <w:tcPr>
            <w:tcW w:w="7371" w:type="dxa"/>
          </w:tcPr>
          <w:p w14:paraId="59668776" w14:textId="21CAC74A" w:rsidR="007918DA" w:rsidRDefault="008D6C06" w:rsidP="00D444BB">
            <w:pPr>
              <w:cnfStyle w:val="000000100000" w:firstRow="0" w:lastRow="0" w:firstColumn="0" w:lastColumn="0" w:oddVBand="0" w:evenVBand="0" w:oddHBand="1" w:evenHBand="0" w:firstRowFirstColumn="0" w:firstRowLastColumn="0" w:lastRowFirstColumn="0" w:lastRowLastColumn="0"/>
              <w:rPr>
                <w:rFonts w:ascii="Calibri" w:hAnsi="Calibri"/>
                <w:szCs w:val="22"/>
              </w:rPr>
            </w:pPr>
            <w:r>
              <w:rPr>
                <w:rFonts w:ascii="Calibri" w:hAnsi="Calibri"/>
                <w:szCs w:val="22"/>
              </w:rPr>
              <w:t>[Low/Medium/High</w:t>
            </w:r>
            <w:r w:rsidR="007D0EE1">
              <w:rPr>
                <w:rFonts w:ascii="Calibri" w:hAnsi="Calibri"/>
                <w:szCs w:val="22"/>
              </w:rPr>
              <w:t>)</w:t>
            </w:r>
          </w:p>
        </w:tc>
      </w:tr>
      <w:tr w:rsidR="00CB2C36" w:rsidRPr="0089040D" w14:paraId="65C496B7" w14:textId="77777777" w:rsidTr="00A277CF">
        <w:trPr>
          <w:trHeight w:val="142"/>
        </w:trPr>
        <w:tc>
          <w:tcPr>
            <w:cnfStyle w:val="001000000000" w:firstRow="0" w:lastRow="0" w:firstColumn="1" w:lastColumn="0" w:oddVBand="0" w:evenVBand="0" w:oddHBand="0" w:evenHBand="0" w:firstRowFirstColumn="0" w:firstRowLastColumn="0" w:lastRowFirstColumn="0" w:lastRowLastColumn="0"/>
            <w:tcW w:w="1838" w:type="dxa"/>
          </w:tcPr>
          <w:p w14:paraId="57BEF68C" w14:textId="2B1FB671" w:rsidR="00CB2C36" w:rsidRPr="0089040D" w:rsidRDefault="00D44337" w:rsidP="00D444BB">
            <w:pPr>
              <w:rPr>
                <w:rFonts w:ascii="Calibri" w:hAnsi="Calibri"/>
                <w:color w:val="0070C0"/>
                <w:szCs w:val="22"/>
              </w:rPr>
            </w:pPr>
            <w:r>
              <w:rPr>
                <w:rFonts w:ascii="Calibri" w:hAnsi="Calibri"/>
                <w:color w:val="000000" w:themeColor="text1"/>
                <w:szCs w:val="22"/>
              </w:rPr>
              <w:t>Mitigation measures</w:t>
            </w:r>
          </w:p>
        </w:tc>
        <w:tc>
          <w:tcPr>
            <w:tcW w:w="7371" w:type="dxa"/>
          </w:tcPr>
          <w:p w14:paraId="54052E0D" w14:textId="6F84217A" w:rsidR="00CB2C36" w:rsidRPr="00BA6121" w:rsidRDefault="00CB2C36" w:rsidP="00D444BB">
            <w:pPr>
              <w:cnfStyle w:val="000000000000" w:firstRow="0" w:lastRow="0" w:firstColumn="0" w:lastColumn="0" w:oddVBand="0" w:evenVBand="0" w:oddHBand="0" w:evenHBand="0" w:firstRowFirstColumn="0" w:firstRowLastColumn="0" w:lastRowFirstColumn="0" w:lastRowLastColumn="0"/>
              <w:rPr>
                <w:rFonts w:ascii="Calibri" w:hAnsi="Calibri"/>
                <w:szCs w:val="22"/>
              </w:rPr>
            </w:pPr>
            <w:r>
              <w:rPr>
                <w:rFonts w:ascii="Calibri" w:hAnsi="Calibri"/>
                <w:szCs w:val="22"/>
              </w:rPr>
              <w:t>[</w:t>
            </w:r>
            <w:r w:rsidR="00D44337" w:rsidRPr="00D44337">
              <w:rPr>
                <w:rFonts w:ascii="Calibri" w:hAnsi="Calibri"/>
                <w:szCs w:val="22"/>
              </w:rPr>
              <w:t>What will you do to prevent or minimise this risk</w:t>
            </w:r>
            <w:r w:rsidR="00A277CF">
              <w:rPr>
                <w:rFonts w:ascii="Calibri" w:hAnsi="Calibri"/>
                <w:szCs w:val="22"/>
              </w:rPr>
              <w:t>?</w:t>
            </w:r>
            <w:r>
              <w:rPr>
                <w:rFonts w:ascii="Calibri" w:hAnsi="Calibri"/>
                <w:szCs w:val="22"/>
              </w:rPr>
              <w:t>]</w:t>
            </w:r>
          </w:p>
        </w:tc>
      </w:tr>
    </w:tbl>
    <w:p w14:paraId="218E6D64" w14:textId="77777777" w:rsidR="00B35061" w:rsidRDefault="00B35061" w:rsidP="00EB2BA9">
      <w:pPr>
        <w:rPr>
          <w:i/>
          <w:iCs w:val="0"/>
          <w:sz w:val="20"/>
          <w:szCs w:val="20"/>
          <w:highlight w:val="lightGray"/>
        </w:rPr>
      </w:pPr>
    </w:p>
    <w:p w14:paraId="00D12707" w14:textId="5DF88073" w:rsidR="00272BB0" w:rsidRDefault="00D82659" w:rsidP="00272BB0">
      <w:pPr>
        <w:pStyle w:val="Heading2"/>
      </w:pPr>
      <w:bookmarkStart w:id="20" w:name="_Toc241489397"/>
      <w:r>
        <w:t>Budget</w:t>
      </w:r>
      <w:r w:rsidR="00272BB0">
        <w:t xml:space="preserve"> and Resource</w:t>
      </w:r>
      <w:r w:rsidR="00BE0B79">
        <w:t>s</w:t>
      </w:r>
      <w:r w:rsidR="00272BB0">
        <w:t xml:space="preserve"> Justification</w:t>
      </w:r>
      <w:bookmarkEnd w:id="20"/>
    </w:p>
    <w:p w14:paraId="39D6F2FB" w14:textId="5DB6A82B" w:rsidR="00133474" w:rsidRPr="00C96560" w:rsidRDefault="00133474" w:rsidP="00203A20">
      <w:pPr>
        <w:pBdr>
          <w:top w:val="single" w:sz="12" w:space="1" w:color="808080" w:themeColor="background1" w:themeShade="80"/>
          <w:left w:val="single" w:sz="12" w:space="4" w:color="808080" w:themeColor="background1" w:themeShade="80"/>
          <w:bottom w:val="single" w:sz="12" w:space="1" w:color="808080" w:themeColor="background1" w:themeShade="80"/>
          <w:right w:val="single" w:sz="12" w:space="4" w:color="808080" w:themeColor="background1" w:themeShade="80"/>
        </w:pBdr>
        <w:shd w:val="clear" w:color="auto" w:fill="D9D9D9" w:themeFill="background1" w:themeFillShade="D9"/>
        <w:spacing w:after="40" w:line="240" w:lineRule="auto"/>
        <w:rPr>
          <w:rFonts w:ascii="Calibri" w:hAnsi="Calibri"/>
          <w:b/>
          <w:bCs/>
          <w:i/>
          <w:color w:val="000000" w:themeColor="text1"/>
          <w:sz w:val="20"/>
          <w:szCs w:val="20"/>
        </w:rPr>
      </w:pPr>
      <w:r w:rsidRPr="00C96560">
        <w:rPr>
          <w:rFonts w:ascii="Calibri" w:hAnsi="Calibri"/>
          <w:b/>
          <w:bCs/>
          <w:i/>
          <w:iCs w:val="0"/>
          <w:color w:val="000000" w:themeColor="text1"/>
          <w:sz w:val="20"/>
          <w:szCs w:val="20"/>
        </w:rPr>
        <w:t>(Max 1,500</w:t>
      </w:r>
      <w:r w:rsidR="002A37C8" w:rsidRPr="00C96560">
        <w:rPr>
          <w:rFonts w:ascii="Calibri" w:hAnsi="Calibri"/>
          <w:b/>
          <w:bCs/>
          <w:i/>
          <w:iCs w:val="0"/>
          <w:color w:val="000000" w:themeColor="text1"/>
          <w:sz w:val="20"/>
          <w:szCs w:val="20"/>
        </w:rPr>
        <w:t xml:space="preserve"> </w:t>
      </w:r>
      <w:r w:rsidR="002A37C8" w:rsidRPr="00C96560">
        <w:rPr>
          <w:rFonts w:ascii="Calibri" w:hAnsi="Calibri"/>
          <w:b/>
          <w:bCs/>
          <w:i/>
          <w:color w:val="000000" w:themeColor="text1"/>
          <w:sz w:val="20"/>
          <w:szCs w:val="20"/>
        </w:rPr>
        <w:t>characters including spaces</w:t>
      </w:r>
      <w:r w:rsidRPr="00C96560">
        <w:rPr>
          <w:rFonts w:ascii="Calibri" w:hAnsi="Calibri"/>
          <w:b/>
          <w:bCs/>
          <w:i/>
          <w:iCs w:val="0"/>
          <w:color w:val="000000" w:themeColor="text1"/>
          <w:sz w:val="20"/>
          <w:szCs w:val="20"/>
        </w:rPr>
        <w:t>)</w:t>
      </w:r>
    </w:p>
    <w:p w14:paraId="72C34B3A" w14:textId="1F56BC7D" w:rsidR="00E43622" w:rsidRDefault="007B6184" w:rsidP="00203A20">
      <w:pPr>
        <w:pBdr>
          <w:top w:val="single" w:sz="12" w:space="1" w:color="808080" w:themeColor="background1" w:themeShade="80"/>
          <w:left w:val="single" w:sz="12" w:space="4" w:color="808080" w:themeColor="background1" w:themeShade="80"/>
          <w:bottom w:val="single" w:sz="12" w:space="1" w:color="808080" w:themeColor="background1" w:themeShade="80"/>
          <w:right w:val="single" w:sz="12" w:space="4" w:color="808080" w:themeColor="background1" w:themeShade="80"/>
        </w:pBdr>
        <w:shd w:val="clear" w:color="auto" w:fill="D9D9D9" w:themeFill="background1" w:themeFillShade="D9"/>
        <w:spacing w:after="40" w:line="240" w:lineRule="auto"/>
        <w:rPr>
          <w:rFonts w:ascii="Calibri" w:hAnsi="Calibri"/>
          <w:i/>
          <w:color w:val="000000" w:themeColor="text1"/>
          <w:sz w:val="20"/>
          <w:szCs w:val="20"/>
        </w:rPr>
      </w:pPr>
      <w:r w:rsidRPr="00665B6D">
        <w:rPr>
          <w:rFonts w:ascii="Calibri" w:hAnsi="Calibri"/>
          <w:i/>
          <w:color w:val="000000" w:themeColor="text1"/>
          <w:sz w:val="20"/>
          <w:szCs w:val="20"/>
        </w:rPr>
        <w:t>Justification</w:t>
      </w:r>
      <w:r w:rsidRPr="007B6184">
        <w:rPr>
          <w:rFonts w:ascii="Calibri" w:hAnsi="Calibri"/>
          <w:i/>
          <w:color w:val="000000" w:themeColor="text1"/>
          <w:sz w:val="20"/>
          <w:szCs w:val="20"/>
        </w:rPr>
        <w:t>:</w:t>
      </w:r>
      <w:r w:rsidR="00E8713D">
        <w:rPr>
          <w:rFonts w:ascii="Calibri" w:hAnsi="Calibri"/>
          <w:i/>
          <w:color w:val="000000" w:themeColor="text1"/>
          <w:sz w:val="20"/>
          <w:szCs w:val="20"/>
        </w:rPr>
        <w:t xml:space="preserve"> </w:t>
      </w:r>
      <w:r w:rsidR="00E8713D" w:rsidRPr="00665B6D">
        <w:rPr>
          <w:rFonts w:ascii="Calibri" w:hAnsi="Calibri"/>
          <w:i/>
          <w:color w:val="000000" w:themeColor="text1"/>
          <w:sz w:val="20"/>
          <w:szCs w:val="20"/>
        </w:rPr>
        <w:t>Explain how the costs</w:t>
      </w:r>
      <w:r w:rsidR="00965613">
        <w:rPr>
          <w:rFonts w:ascii="Calibri" w:hAnsi="Calibri"/>
          <w:i/>
          <w:color w:val="000000" w:themeColor="text1"/>
          <w:sz w:val="20"/>
          <w:szCs w:val="20"/>
        </w:rPr>
        <w:t xml:space="preserve"> proposed in the annex Budget (Excel developed according to the budget template)</w:t>
      </w:r>
      <w:r w:rsidR="005F5463">
        <w:rPr>
          <w:rFonts w:ascii="Calibri" w:hAnsi="Calibri"/>
          <w:i/>
          <w:color w:val="000000" w:themeColor="text1"/>
          <w:sz w:val="20"/>
          <w:szCs w:val="20"/>
        </w:rPr>
        <w:t xml:space="preserve"> </w:t>
      </w:r>
      <w:r w:rsidR="00E8713D" w:rsidRPr="00665B6D">
        <w:rPr>
          <w:rFonts w:ascii="Calibri" w:hAnsi="Calibri"/>
          <w:i/>
          <w:color w:val="000000" w:themeColor="text1"/>
          <w:sz w:val="20"/>
          <w:szCs w:val="20"/>
        </w:rPr>
        <w:t>are</w:t>
      </w:r>
      <w:r w:rsidR="00665B6D">
        <w:rPr>
          <w:rFonts w:ascii="Calibri" w:hAnsi="Calibri"/>
          <w:i/>
          <w:color w:val="000000" w:themeColor="text1"/>
          <w:sz w:val="20"/>
          <w:szCs w:val="20"/>
        </w:rPr>
        <w:t xml:space="preserve"> </w:t>
      </w:r>
      <w:r w:rsidR="00E8713D" w:rsidRPr="00665B6D">
        <w:rPr>
          <w:rFonts w:ascii="Calibri" w:hAnsi="Calibri"/>
          <w:i/>
          <w:color w:val="000000" w:themeColor="text1"/>
          <w:sz w:val="20"/>
          <w:szCs w:val="20"/>
        </w:rPr>
        <w:t xml:space="preserve">necessary for achieving </w:t>
      </w:r>
      <w:r w:rsidR="005F5463">
        <w:rPr>
          <w:rFonts w:ascii="Calibri" w:hAnsi="Calibri"/>
          <w:i/>
          <w:color w:val="000000" w:themeColor="text1"/>
          <w:sz w:val="20"/>
          <w:szCs w:val="20"/>
        </w:rPr>
        <w:t xml:space="preserve">the </w:t>
      </w:r>
      <w:r w:rsidR="00E8713D" w:rsidRPr="00665B6D">
        <w:rPr>
          <w:rFonts w:ascii="Calibri" w:hAnsi="Calibri"/>
          <w:i/>
          <w:color w:val="000000" w:themeColor="text1"/>
          <w:sz w:val="20"/>
          <w:szCs w:val="20"/>
        </w:rPr>
        <w:t>expected results</w:t>
      </w:r>
      <w:r w:rsidR="00F14977">
        <w:rPr>
          <w:rFonts w:ascii="Calibri" w:hAnsi="Calibri"/>
          <w:i/>
          <w:color w:val="000000" w:themeColor="text1"/>
          <w:sz w:val="20"/>
          <w:szCs w:val="20"/>
        </w:rPr>
        <w:t xml:space="preserve">, </w:t>
      </w:r>
      <w:r w:rsidR="00E8713D" w:rsidRPr="00665B6D">
        <w:rPr>
          <w:rFonts w:ascii="Calibri" w:hAnsi="Calibri"/>
          <w:i/>
          <w:color w:val="000000" w:themeColor="text1"/>
          <w:sz w:val="20"/>
          <w:szCs w:val="20"/>
        </w:rPr>
        <w:t>estimated according to market prices</w:t>
      </w:r>
      <w:r w:rsidR="00F14977">
        <w:rPr>
          <w:rFonts w:ascii="Calibri" w:hAnsi="Calibri"/>
          <w:i/>
          <w:color w:val="000000" w:themeColor="text1"/>
          <w:sz w:val="20"/>
          <w:szCs w:val="20"/>
        </w:rPr>
        <w:t xml:space="preserve">, and </w:t>
      </w:r>
      <w:r w:rsidR="00E8713D" w:rsidRPr="00665B6D">
        <w:rPr>
          <w:rFonts w:ascii="Calibri" w:hAnsi="Calibri"/>
          <w:i/>
          <w:color w:val="000000" w:themeColor="text1"/>
          <w:sz w:val="20"/>
          <w:szCs w:val="20"/>
        </w:rPr>
        <w:t>aligned with principles of economy, efficiency, and</w:t>
      </w:r>
      <w:r w:rsidR="00E8713D" w:rsidRPr="0085075E">
        <w:rPr>
          <w:rFonts w:ascii="Calibri" w:hAnsi="Calibri"/>
          <w:i/>
          <w:color w:val="000000" w:themeColor="text1"/>
          <w:sz w:val="20"/>
          <w:szCs w:val="20"/>
        </w:rPr>
        <w:t xml:space="preserve"> effectiveness. </w:t>
      </w:r>
      <w:r w:rsidR="00E43622" w:rsidRPr="0085075E">
        <w:rPr>
          <w:rFonts w:ascii="Calibri" w:hAnsi="Calibri"/>
          <w:i/>
          <w:color w:val="000000" w:themeColor="text1"/>
          <w:sz w:val="20"/>
          <w:szCs w:val="20"/>
        </w:rPr>
        <w:t xml:space="preserve">Ensure that </w:t>
      </w:r>
      <w:r w:rsidRPr="0085075E">
        <w:rPr>
          <w:rFonts w:ascii="Calibri" w:hAnsi="Calibri"/>
          <w:i/>
          <w:color w:val="000000" w:themeColor="text1"/>
          <w:sz w:val="20"/>
          <w:szCs w:val="20"/>
        </w:rPr>
        <w:t xml:space="preserve">subcontracting costs do not exceed 30% of the requested grant and </w:t>
      </w:r>
      <w:r w:rsidR="00D82659">
        <w:rPr>
          <w:rFonts w:ascii="Calibri" w:hAnsi="Calibri"/>
          <w:i/>
          <w:color w:val="000000" w:themeColor="text1"/>
          <w:sz w:val="20"/>
          <w:szCs w:val="20"/>
        </w:rPr>
        <w:t xml:space="preserve">that </w:t>
      </w:r>
      <w:r w:rsidRPr="0085075E">
        <w:rPr>
          <w:rFonts w:ascii="Calibri" w:hAnsi="Calibri"/>
          <w:i/>
          <w:color w:val="000000" w:themeColor="text1"/>
          <w:sz w:val="20"/>
          <w:szCs w:val="20"/>
        </w:rPr>
        <w:t>no single entity exceeds €60,000 (applicable to Tiers 2 &amp; 3)</w:t>
      </w:r>
      <w:r w:rsidR="0000188D" w:rsidRPr="0085075E">
        <w:rPr>
          <w:rFonts w:ascii="Calibri" w:hAnsi="Calibri"/>
          <w:i/>
          <w:color w:val="000000" w:themeColor="text1"/>
          <w:sz w:val="20"/>
          <w:szCs w:val="20"/>
        </w:rPr>
        <w:t>. Demonstrate that the requested funding tier is strictly proportional to the project’s scale, complexity, and stakeholder reach—justifying Tier 1 (€25,000–€50,000) for targeted small-scale initiatives, Tier 2 (€50,000–€75,000) for medium-scale multi-stakeholder actions, and Tier 3 (€75,000–€100,000) exclusively for complex, large-scale regional transitions aiming for broad, long-term impact</w:t>
      </w:r>
      <w:r w:rsidR="0085075E" w:rsidRPr="0085075E">
        <w:rPr>
          <w:rFonts w:ascii="Calibri" w:hAnsi="Calibri"/>
          <w:i/>
          <w:color w:val="000000" w:themeColor="text1"/>
          <w:sz w:val="20"/>
          <w:szCs w:val="20"/>
        </w:rPr>
        <w:t>.</w:t>
      </w:r>
    </w:p>
    <w:p w14:paraId="465042DD" w14:textId="77777777" w:rsidR="00272BB0" w:rsidRDefault="00272BB0" w:rsidP="00272BB0">
      <w:pPr>
        <w:rPr>
          <w:lang w:val="en-US"/>
        </w:rPr>
      </w:pPr>
    </w:p>
    <w:p w14:paraId="1E30E5B0" w14:textId="3D9C9B75" w:rsidR="00665B6D" w:rsidRDefault="00665B6D" w:rsidP="00665B6D">
      <w:r>
        <w:t>[Insert your text]</w:t>
      </w:r>
    </w:p>
    <w:p w14:paraId="6428B436" w14:textId="77777777" w:rsidR="00CB2C36" w:rsidRDefault="00CB2C36" w:rsidP="00EB2BA9">
      <w:pPr>
        <w:rPr>
          <w:i/>
          <w:iCs w:val="0"/>
          <w:sz w:val="20"/>
          <w:szCs w:val="20"/>
          <w:highlight w:val="lightGray"/>
        </w:rPr>
      </w:pPr>
    </w:p>
    <w:p w14:paraId="38325347" w14:textId="77777777" w:rsidR="007678D4" w:rsidRDefault="007678D4" w:rsidP="00EB2BA9">
      <w:pPr>
        <w:rPr>
          <w:i/>
          <w:iCs w:val="0"/>
          <w:sz w:val="20"/>
          <w:szCs w:val="20"/>
          <w:highlight w:val="lightGray"/>
        </w:rPr>
      </w:pPr>
    </w:p>
    <w:p w14:paraId="22C38F80" w14:textId="77777777" w:rsidR="007678D4" w:rsidRPr="00EB2BA9" w:rsidRDefault="007678D4" w:rsidP="00EB2BA9">
      <w:pPr>
        <w:rPr>
          <w:i/>
          <w:iCs w:val="0"/>
          <w:sz w:val="20"/>
          <w:szCs w:val="20"/>
          <w:highlight w:val="lightGray"/>
        </w:rPr>
      </w:pPr>
    </w:p>
    <w:p w14:paraId="3ED54773" w14:textId="509001CF" w:rsidR="002D3042" w:rsidRDefault="00F12D02" w:rsidP="003E7D49">
      <w:pPr>
        <w:pStyle w:val="Heading1"/>
      </w:pPr>
      <w:bookmarkStart w:id="21" w:name="_Toc241489398"/>
      <w:r w:rsidRPr="00F12D02">
        <w:rPr>
          <w:lang w:val="en-GB"/>
        </w:rPr>
        <w:t>ETHICS, SECURITY &amp; REGULATORY COMPLIANCE</w:t>
      </w:r>
      <w:bookmarkEnd w:id="21"/>
    </w:p>
    <w:p w14:paraId="30714B76" w14:textId="7B613440" w:rsidR="00852B12" w:rsidRPr="00841BF2" w:rsidRDefault="00852B12" w:rsidP="00DA30FD">
      <w:pPr>
        <w:pBdr>
          <w:top w:val="single" w:sz="12" w:space="1" w:color="808080" w:themeColor="background1" w:themeShade="80"/>
          <w:left w:val="single" w:sz="12" w:space="4" w:color="808080" w:themeColor="background1" w:themeShade="80"/>
          <w:bottom w:val="single" w:sz="12" w:space="1" w:color="808080" w:themeColor="background1" w:themeShade="80"/>
          <w:right w:val="single" w:sz="12" w:space="4" w:color="808080" w:themeColor="background1" w:themeShade="80"/>
        </w:pBdr>
        <w:shd w:val="clear" w:color="auto" w:fill="D9D9D9" w:themeFill="background1" w:themeFillShade="D9"/>
        <w:spacing w:after="40" w:line="240" w:lineRule="auto"/>
        <w:rPr>
          <w:rFonts w:ascii="Calibri" w:hAnsi="Calibri"/>
          <w:b/>
          <w:bCs/>
          <w:i/>
          <w:color w:val="000000" w:themeColor="text1"/>
          <w:sz w:val="20"/>
          <w:szCs w:val="20"/>
        </w:rPr>
      </w:pPr>
      <w:r w:rsidRPr="00841BF2">
        <w:rPr>
          <w:rFonts w:ascii="Calibri" w:hAnsi="Calibri"/>
          <w:b/>
          <w:bCs/>
          <w:i/>
          <w:color w:val="000000" w:themeColor="text1"/>
          <w:sz w:val="20"/>
          <w:szCs w:val="20"/>
        </w:rPr>
        <w:t>(Max 1,500 characters including spaces / approx. 200 words)</w:t>
      </w:r>
    </w:p>
    <w:p w14:paraId="6EE10562" w14:textId="69266CF7" w:rsidR="00841BF2" w:rsidRPr="00841BF2" w:rsidRDefault="00841BF2" w:rsidP="00841BF2">
      <w:pPr>
        <w:pBdr>
          <w:top w:val="single" w:sz="12" w:space="1" w:color="808080" w:themeColor="background1" w:themeShade="80"/>
          <w:left w:val="single" w:sz="12" w:space="4" w:color="808080" w:themeColor="background1" w:themeShade="80"/>
          <w:bottom w:val="single" w:sz="12" w:space="1" w:color="808080" w:themeColor="background1" w:themeShade="80"/>
          <w:right w:val="single" w:sz="12" w:space="4" w:color="808080" w:themeColor="background1" w:themeShade="80"/>
        </w:pBdr>
        <w:shd w:val="clear" w:color="auto" w:fill="D9D9D9" w:themeFill="background1" w:themeFillShade="D9"/>
        <w:spacing w:after="40" w:line="240" w:lineRule="auto"/>
        <w:rPr>
          <w:rFonts w:ascii="Calibri" w:hAnsi="Calibri"/>
          <w:i/>
          <w:iCs w:val="0"/>
          <w:color w:val="000000" w:themeColor="text1"/>
          <w:sz w:val="20"/>
          <w:szCs w:val="20"/>
        </w:rPr>
      </w:pPr>
      <w:r>
        <w:rPr>
          <w:rFonts w:ascii="Calibri" w:hAnsi="Calibri"/>
          <w:i/>
          <w:iCs w:val="0"/>
          <w:color w:val="000000" w:themeColor="text1"/>
          <w:sz w:val="20"/>
          <w:szCs w:val="20"/>
        </w:rPr>
        <w:t xml:space="preserve">- </w:t>
      </w:r>
      <w:r w:rsidRPr="00841BF2">
        <w:rPr>
          <w:rFonts w:ascii="Calibri" w:hAnsi="Calibri"/>
          <w:i/>
          <w:iCs w:val="0"/>
          <w:color w:val="000000" w:themeColor="text1"/>
          <w:sz w:val="20"/>
          <w:szCs w:val="20"/>
        </w:rPr>
        <w:t>Compliance Confirmation: Confirm that the project adheres to standard ethical principles, GDPR data protection rules, and environmental regulations.</w:t>
      </w:r>
    </w:p>
    <w:p w14:paraId="4B8851DE" w14:textId="1B917BC5" w:rsidR="00852B12" w:rsidRPr="00841BF2" w:rsidRDefault="00841BF2" w:rsidP="00841BF2">
      <w:pPr>
        <w:pBdr>
          <w:top w:val="single" w:sz="12" w:space="1" w:color="808080" w:themeColor="background1" w:themeShade="80"/>
          <w:left w:val="single" w:sz="12" w:space="4" w:color="808080" w:themeColor="background1" w:themeShade="80"/>
          <w:bottom w:val="single" w:sz="12" w:space="1" w:color="808080" w:themeColor="background1" w:themeShade="80"/>
          <w:right w:val="single" w:sz="12" w:space="4" w:color="808080" w:themeColor="background1" w:themeShade="80"/>
        </w:pBdr>
        <w:shd w:val="clear" w:color="auto" w:fill="D9D9D9" w:themeFill="background1" w:themeFillShade="D9"/>
        <w:spacing w:after="40" w:line="240" w:lineRule="auto"/>
        <w:rPr>
          <w:rFonts w:ascii="Calibri" w:hAnsi="Calibri"/>
          <w:i/>
          <w:iCs w:val="0"/>
          <w:color w:val="000000" w:themeColor="text1"/>
          <w:sz w:val="20"/>
          <w:szCs w:val="20"/>
        </w:rPr>
      </w:pPr>
      <w:r>
        <w:rPr>
          <w:rFonts w:ascii="Calibri" w:hAnsi="Calibri"/>
          <w:i/>
          <w:iCs w:val="0"/>
          <w:color w:val="000000" w:themeColor="text1"/>
          <w:sz w:val="20"/>
          <w:szCs w:val="20"/>
        </w:rPr>
        <w:t xml:space="preserve">- </w:t>
      </w:r>
      <w:r w:rsidRPr="00841BF2">
        <w:rPr>
          <w:rFonts w:ascii="Calibri" w:hAnsi="Calibri"/>
          <w:i/>
          <w:iCs w:val="0"/>
          <w:color w:val="000000" w:themeColor="text1"/>
          <w:sz w:val="20"/>
          <w:szCs w:val="20"/>
        </w:rPr>
        <w:t>Mitigation Measures: If human participants, personal data processing, or work in sensitive environmental areas are involved, briefly state the consent protocols, data protection measures, or necessary permits obtained</w:t>
      </w:r>
    </w:p>
    <w:p w14:paraId="60180476" w14:textId="77777777" w:rsidR="00C34FDB" w:rsidRDefault="00C34FDB" w:rsidP="0001218C"/>
    <w:p w14:paraId="3F61AEAD" w14:textId="2BDEC825" w:rsidR="0001218C" w:rsidRDefault="00C34FDB" w:rsidP="0001218C">
      <w:r>
        <w:t>[</w:t>
      </w:r>
      <w:r w:rsidR="0001218C">
        <w:t>Insert your text</w:t>
      </w:r>
      <w:r>
        <w:t>]</w:t>
      </w:r>
    </w:p>
    <w:p w14:paraId="053C6591" w14:textId="77777777" w:rsidR="00CA24E9" w:rsidRDefault="00CA24E9" w:rsidP="00507368"/>
    <w:p w14:paraId="1F1341CB" w14:textId="77777777" w:rsidR="00CA24E9" w:rsidRPr="00BE1CC8" w:rsidRDefault="00CA24E9" w:rsidP="00507368">
      <w:pPr>
        <w:rPr>
          <w:highlight w:val="lightGray"/>
        </w:rPr>
      </w:pPr>
    </w:p>
    <w:p w14:paraId="1E64DA4C" w14:textId="4C01DF7A" w:rsidR="002D29B6" w:rsidRDefault="002D29B6" w:rsidP="00B90D0B">
      <w:pPr>
        <w:jc w:val="center"/>
        <w:rPr>
          <w:i/>
          <w:iCs w:val="0"/>
          <w:sz w:val="20"/>
          <w:szCs w:val="20"/>
          <w:highlight w:val="lightGray"/>
        </w:rPr>
      </w:pPr>
      <w:r>
        <w:rPr>
          <w:b/>
          <w:bCs/>
        </w:rPr>
        <w:t>- - - PAGE COUNTING ENDS HERE - - -</w:t>
      </w:r>
    </w:p>
    <w:p w14:paraId="78137CCA" w14:textId="77777777" w:rsidR="007678D4" w:rsidRDefault="007678D4">
      <w:pPr>
        <w:spacing w:after="160" w:line="278" w:lineRule="auto"/>
        <w:jc w:val="left"/>
        <w:rPr>
          <w:rFonts w:ascii="Ubuntu" w:eastAsiaTheme="majorEastAsia" w:hAnsi="Ubuntu" w:cstheme="majorHAnsi"/>
          <w:b/>
          <w:caps/>
          <w:color w:val="72CEF7" w:themeColor="accent2"/>
          <w:sz w:val="28"/>
          <w:szCs w:val="28"/>
          <w:lang w:val="en-US"/>
        </w:rPr>
      </w:pPr>
      <w:r>
        <w:br w:type="page"/>
      </w:r>
    </w:p>
    <w:p w14:paraId="11102F0F" w14:textId="08607920" w:rsidR="002D3042" w:rsidRPr="002D3042" w:rsidRDefault="002D3042" w:rsidP="003E7D49">
      <w:pPr>
        <w:pStyle w:val="Heading1"/>
      </w:pPr>
      <w:bookmarkStart w:id="22" w:name="_Toc241489399"/>
      <w:r w:rsidRPr="002D3042">
        <w:lastRenderedPageBreak/>
        <w:t>ANNEXES (optional)</w:t>
      </w:r>
      <w:bookmarkEnd w:id="22"/>
    </w:p>
    <w:p w14:paraId="31CADF40" w14:textId="77777777" w:rsidR="00403AE0" w:rsidRPr="00403AE0" w:rsidRDefault="00403AE0" w:rsidP="00DA30FD">
      <w:pPr>
        <w:pBdr>
          <w:top w:val="single" w:sz="12" w:space="1" w:color="808080" w:themeColor="background1" w:themeShade="80"/>
          <w:left w:val="single" w:sz="12" w:space="4" w:color="808080" w:themeColor="background1" w:themeShade="80"/>
          <w:bottom w:val="single" w:sz="12" w:space="1" w:color="808080" w:themeColor="background1" w:themeShade="80"/>
          <w:right w:val="single" w:sz="12" w:space="4" w:color="808080" w:themeColor="background1" w:themeShade="80"/>
        </w:pBdr>
        <w:shd w:val="clear" w:color="auto" w:fill="D9D9D9" w:themeFill="background1" w:themeFillShade="D9"/>
        <w:spacing w:after="40" w:line="240" w:lineRule="auto"/>
        <w:rPr>
          <w:rFonts w:ascii="Calibri" w:hAnsi="Calibri"/>
          <w:i/>
          <w:iCs w:val="0"/>
          <w:color w:val="000000" w:themeColor="text1"/>
          <w:sz w:val="20"/>
          <w:szCs w:val="20"/>
          <w:lang w:val="en-US"/>
        </w:rPr>
      </w:pPr>
      <w:r w:rsidRPr="00403AE0">
        <w:rPr>
          <w:rFonts w:ascii="Calibri" w:hAnsi="Calibri"/>
          <w:i/>
          <w:iCs w:val="0"/>
          <w:color w:val="000000" w:themeColor="text1"/>
          <w:sz w:val="20"/>
          <w:szCs w:val="20"/>
          <w:lang w:val="en-US"/>
        </w:rPr>
        <w:t>You may include supplementary materials that support your proposal:</w:t>
      </w:r>
    </w:p>
    <w:p w14:paraId="24A65E35" w14:textId="3D0056FE" w:rsidR="00403AE0" w:rsidRPr="00403AE0" w:rsidRDefault="00FC70A2" w:rsidP="00DA30FD">
      <w:pPr>
        <w:pBdr>
          <w:top w:val="single" w:sz="12" w:space="1" w:color="808080" w:themeColor="background1" w:themeShade="80"/>
          <w:left w:val="single" w:sz="12" w:space="4" w:color="808080" w:themeColor="background1" w:themeShade="80"/>
          <w:bottom w:val="single" w:sz="12" w:space="1" w:color="808080" w:themeColor="background1" w:themeShade="80"/>
          <w:right w:val="single" w:sz="12" w:space="4" w:color="808080" w:themeColor="background1" w:themeShade="80"/>
        </w:pBdr>
        <w:shd w:val="clear" w:color="auto" w:fill="D9D9D9" w:themeFill="background1" w:themeFillShade="D9"/>
        <w:spacing w:after="40" w:line="240" w:lineRule="auto"/>
        <w:rPr>
          <w:rFonts w:ascii="Calibri" w:hAnsi="Calibri"/>
          <w:i/>
          <w:iCs w:val="0"/>
          <w:color w:val="000000" w:themeColor="text1"/>
          <w:sz w:val="20"/>
          <w:szCs w:val="20"/>
          <w:lang w:val="en-US"/>
        </w:rPr>
      </w:pPr>
      <w:r>
        <w:rPr>
          <w:rFonts w:ascii="Calibri" w:hAnsi="Calibri"/>
          <w:i/>
          <w:iCs w:val="0"/>
          <w:color w:val="000000" w:themeColor="text1"/>
          <w:sz w:val="20"/>
          <w:szCs w:val="20"/>
          <w:lang w:val="en-US"/>
        </w:rPr>
        <w:t xml:space="preserve">- </w:t>
      </w:r>
      <w:r w:rsidR="00403AE0" w:rsidRPr="00403AE0">
        <w:rPr>
          <w:rFonts w:ascii="Calibri" w:hAnsi="Calibri"/>
          <w:i/>
          <w:iCs w:val="0"/>
          <w:color w:val="000000" w:themeColor="text1"/>
          <w:sz w:val="20"/>
          <w:szCs w:val="20"/>
          <w:lang w:val="en-US"/>
        </w:rPr>
        <w:t>Letters of support from key stakeholders</w:t>
      </w:r>
    </w:p>
    <w:p w14:paraId="1D78ECC0" w14:textId="15760962" w:rsidR="00403AE0" w:rsidRDefault="00FC70A2" w:rsidP="00DA30FD">
      <w:pPr>
        <w:pBdr>
          <w:top w:val="single" w:sz="12" w:space="1" w:color="808080" w:themeColor="background1" w:themeShade="80"/>
          <w:left w:val="single" w:sz="12" w:space="4" w:color="808080" w:themeColor="background1" w:themeShade="80"/>
          <w:bottom w:val="single" w:sz="12" w:space="1" w:color="808080" w:themeColor="background1" w:themeShade="80"/>
          <w:right w:val="single" w:sz="12" w:space="4" w:color="808080" w:themeColor="background1" w:themeShade="80"/>
        </w:pBdr>
        <w:shd w:val="clear" w:color="auto" w:fill="D9D9D9" w:themeFill="background1" w:themeFillShade="D9"/>
        <w:spacing w:after="40" w:line="240" w:lineRule="auto"/>
        <w:rPr>
          <w:rFonts w:ascii="Calibri" w:hAnsi="Calibri"/>
          <w:i/>
          <w:iCs w:val="0"/>
          <w:color w:val="000000" w:themeColor="text1"/>
          <w:sz w:val="20"/>
          <w:szCs w:val="20"/>
          <w:lang w:val="en-US"/>
        </w:rPr>
      </w:pPr>
      <w:r>
        <w:rPr>
          <w:rFonts w:ascii="Calibri" w:hAnsi="Calibri"/>
          <w:i/>
          <w:iCs w:val="0"/>
          <w:color w:val="000000" w:themeColor="text1"/>
          <w:sz w:val="20"/>
          <w:szCs w:val="20"/>
          <w:lang w:val="en-US"/>
        </w:rPr>
        <w:t xml:space="preserve">- </w:t>
      </w:r>
      <w:r w:rsidR="00403AE0" w:rsidRPr="00403AE0">
        <w:rPr>
          <w:rFonts w:ascii="Calibri" w:hAnsi="Calibri"/>
          <w:i/>
          <w:iCs w:val="0"/>
          <w:color w:val="000000" w:themeColor="text1"/>
          <w:sz w:val="20"/>
          <w:szCs w:val="20"/>
          <w:lang w:val="en-US"/>
        </w:rPr>
        <w:t>Relevant publications or studies</w:t>
      </w:r>
    </w:p>
    <w:p w14:paraId="1A1A571F" w14:textId="7762E111" w:rsidR="006C4055" w:rsidRPr="00403AE0" w:rsidRDefault="006C4055" w:rsidP="00DA30FD">
      <w:pPr>
        <w:pBdr>
          <w:top w:val="single" w:sz="12" w:space="1" w:color="808080" w:themeColor="background1" w:themeShade="80"/>
          <w:left w:val="single" w:sz="12" w:space="4" w:color="808080" w:themeColor="background1" w:themeShade="80"/>
          <w:bottom w:val="single" w:sz="12" w:space="1" w:color="808080" w:themeColor="background1" w:themeShade="80"/>
          <w:right w:val="single" w:sz="12" w:space="4" w:color="808080" w:themeColor="background1" w:themeShade="80"/>
        </w:pBdr>
        <w:shd w:val="clear" w:color="auto" w:fill="D9D9D9" w:themeFill="background1" w:themeFillShade="D9"/>
        <w:spacing w:after="40" w:line="240" w:lineRule="auto"/>
        <w:rPr>
          <w:rFonts w:ascii="Calibri" w:hAnsi="Calibri"/>
          <w:i/>
          <w:iCs w:val="0"/>
          <w:color w:val="000000" w:themeColor="text1"/>
          <w:sz w:val="20"/>
          <w:szCs w:val="20"/>
          <w:lang w:val="en-US"/>
        </w:rPr>
      </w:pPr>
      <w:r>
        <w:rPr>
          <w:rFonts w:ascii="Calibri" w:hAnsi="Calibri"/>
          <w:i/>
          <w:iCs w:val="0"/>
          <w:color w:val="000000" w:themeColor="text1"/>
          <w:sz w:val="20"/>
          <w:szCs w:val="20"/>
          <w:lang w:val="en-US"/>
        </w:rPr>
        <w:t>- …</w:t>
      </w:r>
    </w:p>
    <w:p w14:paraId="0C9FB9BB" w14:textId="6C52B124" w:rsidR="00701941" w:rsidRPr="00DA30FD" w:rsidRDefault="00403AE0" w:rsidP="00DA30FD">
      <w:pPr>
        <w:pBdr>
          <w:top w:val="single" w:sz="12" w:space="1" w:color="808080" w:themeColor="background1" w:themeShade="80"/>
          <w:left w:val="single" w:sz="12" w:space="4" w:color="808080" w:themeColor="background1" w:themeShade="80"/>
          <w:bottom w:val="single" w:sz="12" w:space="1" w:color="808080" w:themeColor="background1" w:themeShade="80"/>
          <w:right w:val="single" w:sz="12" w:space="4" w:color="808080" w:themeColor="background1" w:themeShade="80"/>
        </w:pBdr>
        <w:shd w:val="clear" w:color="auto" w:fill="D9D9D9" w:themeFill="background1" w:themeFillShade="D9"/>
        <w:spacing w:after="40" w:line="240" w:lineRule="auto"/>
        <w:rPr>
          <w:rFonts w:ascii="Calibri" w:hAnsi="Calibri"/>
          <w:i/>
          <w:iCs w:val="0"/>
          <w:color w:val="000000" w:themeColor="text1"/>
          <w:sz w:val="20"/>
          <w:szCs w:val="20"/>
          <w:lang w:val="en-US"/>
        </w:rPr>
      </w:pPr>
      <w:r w:rsidRPr="00403AE0">
        <w:rPr>
          <w:rFonts w:ascii="Calibri" w:hAnsi="Calibri"/>
          <w:i/>
          <w:iCs w:val="0"/>
          <w:color w:val="000000" w:themeColor="text1"/>
          <w:sz w:val="20"/>
          <w:szCs w:val="20"/>
          <w:lang w:val="en-US"/>
        </w:rPr>
        <w:t xml:space="preserve">Keep annexes concise and relevant. </w:t>
      </w:r>
      <w:r w:rsidRPr="00DA30FD">
        <w:rPr>
          <w:rFonts w:ascii="Calibri" w:hAnsi="Calibri"/>
          <w:i/>
          <w:iCs w:val="0"/>
          <w:color w:val="000000" w:themeColor="text1"/>
          <w:sz w:val="20"/>
          <w:szCs w:val="20"/>
          <w:lang w:val="en-US"/>
        </w:rPr>
        <w:t>Annexes</w:t>
      </w:r>
      <w:r w:rsidRPr="00403AE0">
        <w:rPr>
          <w:rFonts w:ascii="Calibri" w:hAnsi="Calibri"/>
          <w:i/>
          <w:iCs w:val="0"/>
          <w:color w:val="000000" w:themeColor="text1"/>
          <w:sz w:val="20"/>
          <w:szCs w:val="20"/>
          <w:lang w:val="en-US"/>
        </w:rPr>
        <w:t xml:space="preserve"> do not count towards the page limit but </w:t>
      </w:r>
      <w:r w:rsidRPr="00DA30FD">
        <w:rPr>
          <w:rFonts w:ascii="Calibri" w:hAnsi="Calibri"/>
          <w:i/>
          <w:iCs w:val="0"/>
          <w:color w:val="000000" w:themeColor="text1"/>
          <w:sz w:val="20"/>
          <w:szCs w:val="20"/>
          <w:lang w:val="en-US"/>
        </w:rPr>
        <w:t>should not exceed 5 additional pages</w:t>
      </w:r>
      <w:r w:rsidRPr="00403AE0">
        <w:rPr>
          <w:rFonts w:ascii="Calibri" w:hAnsi="Calibri"/>
          <w:i/>
          <w:iCs w:val="0"/>
          <w:color w:val="000000" w:themeColor="text1"/>
          <w:sz w:val="20"/>
          <w:szCs w:val="20"/>
          <w:lang w:val="en-US"/>
        </w:rPr>
        <w:t>.</w:t>
      </w:r>
    </w:p>
    <w:p w14:paraId="66D0B4B0" w14:textId="77777777" w:rsidR="006C4055" w:rsidRDefault="006C4055" w:rsidP="00714A67"/>
    <w:p w14:paraId="40E97EBE" w14:textId="52501F61" w:rsidR="00714A67" w:rsidRDefault="00714A67" w:rsidP="00714A67">
      <w:r>
        <w:t>Insert your text</w:t>
      </w:r>
    </w:p>
    <w:p w14:paraId="4482BA62" w14:textId="77777777" w:rsidR="000910D6" w:rsidRDefault="000910D6" w:rsidP="00701941"/>
    <w:bookmarkEnd w:id="6"/>
    <w:p w14:paraId="26FC6554" w14:textId="6EB4FEB8" w:rsidR="000910D6" w:rsidRDefault="000910D6" w:rsidP="00701941"/>
    <w:p w14:paraId="51DF73A0" w14:textId="77777777" w:rsidR="00FD0EFD" w:rsidRDefault="00FD0EFD" w:rsidP="00701941"/>
    <w:p w14:paraId="3509C2CF" w14:textId="77777777" w:rsidR="00FD0EFD" w:rsidRDefault="00FD0EFD" w:rsidP="00701941"/>
    <w:p w14:paraId="10722F0C" w14:textId="77777777" w:rsidR="00FD0EFD" w:rsidRDefault="00FD0EFD" w:rsidP="00701941"/>
    <w:p w14:paraId="5CA518EC" w14:textId="77777777" w:rsidR="00FD0EFD" w:rsidRDefault="00FD0EFD" w:rsidP="00701941"/>
    <w:p w14:paraId="2F5067BC" w14:textId="77777777" w:rsidR="00FD0EFD" w:rsidRDefault="00FD0EFD" w:rsidP="00701941"/>
    <w:p w14:paraId="69E6CA72" w14:textId="77777777" w:rsidR="00FD0EFD" w:rsidRDefault="00FD0EFD" w:rsidP="00701941"/>
    <w:p w14:paraId="2A9824CE" w14:textId="77777777" w:rsidR="00FD0EFD" w:rsidRDefault="00FD0EFD" w:rsidP="00701941"/>
    <w:p w14:paraId="16D400DC" w14:textId="77777777" w:rsidR="00FD0EFD" w:rsidRDefault="00FD0EFD" w:rsidP="00701941"/>
    <w:p w14:paraId="33FC090B" w14:textId="77777777" w:rsidR="00FD0EFD" w:rsidRDefault="00FD0EFD" w:rsidP="00701941"/>
    <w:p w14:paraId="3193AEC0" w14:textId="77777777" w:rsidR="00FD0EFD" w:rsidRDefault="00FD0EFD" w:rsidP="00701941"/>
    <w:p w14:paraId="6C12415D" w14:textId="77777777" w:rsidR="00FD0EFD" w:rsidRDefault="00FD0EFD" w:rsidP="00701941"/>
    <w:p w14:paraId="43CDDA01" w14:textId="77777777" w:rsidR="00FD0EFD" w:rsidRDefault="00FD0EFD" w:rsidP="00701941"/>
    <w:p w14:paraId="38547297" w14:textId="77777777" w:rsidR="00FD0EFD" w:rsidRDefault="00FD0EFD" w:rsidP="00701941"/>
    <w:p w14:paraId="5B7EB3C2" w14:textId="77777777" w:rsidR="00FD0EFD" w:rsidRDefault="00FD0EFD" w:rsidP="00701941"/>
    <w:p w14:paraId="20F750D9" w14:textId="77777777" w:rsidR="00FD0EFD" w:rsidRDefault="00FD0EFD" w:rsidP="00701941"/>
    <w:p w14:paraId="5CC585D2" w14:textId="77777777" w:rsidR="00FD0EFD" w:rsidRDefault="00FD0EFD" w:rsidP="00701941"/>
    <w:p w14:paraId="77556FDA" w14:textId="77777777" w:rsidR="00FD0EFD" w:rsidRDefault="00FD0EFD" w:rsidP="00701941"/>
    <w:p w14:paraId="54D7E65C" w14:textId="77777777" w:rsidR="00FD0EFD" w:rsidRDefault="00FD0EFD" w:rsidP="00701941"/>
    <w:p w14:paraId="523F56EF" w14:textId="77777777" w:rsidR="00FD0EFD" w:rsidRDefault="00FD0EFD" w:rsidP="00701941"/>
    <w:sectPr w:rsidR="00FD0EFD" w:rsidSect="00772998">
      <w:footerReference w:type="default" r:id="rId15"/>
      <w:footerReference w:type="first" r:id="rId16"/>
      <w:pgSz w:w="11900" w:h="16840"/>
      <w:pgMar w:top="1134" w:right="1440" w:bottom="1134" w:left="1440" w:header="0" w:footer="454"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A5A77F" w14:textId="77777777" w:rsidR="000A40B7" w:rsidRDefault="000A40B7" w:rsidP="00C66177">
      <w:pPr>
        <w:spacing w:after="0" w:line="240" w:lineRule="auto"/>
      </w:pPr>
      <w:r>
        <w:separator/>
      </w:r>
    </w:p>
  </w:endnote>
  <w:endnote w:type="continuationSeparator" w:id="0">
    <w:p w14:paraId="7B12CC52" w14:textId="77777777" w:rsidR="000A40B7" w:rsidRDefault="000A40B7" w:rsidP="00C661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Ubuntu">
    <w:charset w:val="00"/>
    <w:family w:val="swiss"/>
    <w:pitch w:val="variable"/>
    <w:sig w:usb0="E00002FF" w:usb1="5000205B"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46297658"/>
      <w:docPartObj>
        <w:docPartGallery w:val="Page Numbers (Bottom of Page)"/>
        <w:docPartUnique/>
      </w:docPartObj>
    </w:sdtPr>
    <w:sdtEndPr>
      <w:rPr>
        <w:noProof/>
      </w:rPr>
    </w:sdtEndPr>
    <w:sdtContent>
      <w:p w14:paraId="0C529D02" w14:textId="7C011FF8" w:rsidR="00032427" w:rsidRPr="00FD0EFD" w:rsidRDefault="00F91FFF" w:rsidP="00943414">
        <w:pPr>
          <w:pStyle w:val="Footer"/>
          <w:jc w:val="right"/>
        </w:pPr>
        <w:r w:rsidRPr="00E17BC3">
          <w:rPr>
            <w:sz w:val="18"/>
            <w:szCs w:val="18"/>
          </w:rPr>
          <w:t>Proposal</w:t>
        </w:r>
        <w:r w:rsidR="00943414" w:rsidRPr="00E17BC3">
          <w:rPr>
            <w:sz w:val="18"/>
            <w:szCs w:val="18"/>
          </w:rPr>
          <w:t xml:space="preserve"> Acronym </w:t>
        </w:r>
        <w:r w:rsidR="00943414" w:rsidRPr="00E17BC3">
          <w:rPr>
            <w:sz w:val="20"/>
            <w:szCs w:val="20"/>
          </w:rPr>
          <w:t>|</w:t>
        </w:r>
        <w:r w:rsidR="00943414" w:rsidRPr="00943414">
          <w:rPr>
            <w:sz w:val="20"/>
            <w:szCs w:val="20"/>
          </w:rPr>
          <w:t xml:space="preserve"> </w:t>
        </w:r>
        <w:r w:rsidR="00943414" w:rsidRPr="00943414">
          <w:rPr>
            <w:sz w:val="20"/>
            <w:szCs w:val="20"/>
          </w:rPr>
          <w:fldChar w:fldCharType="begin"/>
        </w:r>
        <w:r w:rsidR="00943414" w:rsidRPr="00943414">
          <w:rPr>
            <w:sz w:val="20"/>
            <w:szCs w:val="20"/>
          </w:rPr>
          <w:instrText xml:space="preserve"> PAGE   \* MERGEFORMAT </w:instrText>
        </w:r>
        <w:r w:rsidR="00943414" w:rsidRPr="00943414">
          <w:rPr>
            <w:sz w:val="20"/>
            <w:szCs w:val="20"/>
          </w:rPr>
          <w:fldChar w:fldCharType="separate"/>
        </w:r>
        <w:r w:rsidR="00943414" w:rsidRPr="00943414">
          <w:rPr>
            <w:noProof/>
            <w:sz w:val="20"/>
            <w:szCs w:val="20"/>
          </w:rPr>
          <w:t>2</w:t>
        </w:r>
        <w:r w:rsidR="00943414" w:rsidRPr="00943414">
          <w:rPr>
            <w:noProof/>
            <w:sz w:val="20"/>
            <w:szCs w:val="20"/>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85C7DF" w14:textId="1F92B3ED" w:rsidR="00A83A18" w:rsidRDefault="001D7608">
    <w:pPr>
      <w:pStyle w:val="Footer"/>
    </w:pPr>
    <w:r>
      <w:rPr>
        <w:noProof/>
      </w:rPr>
      <w:drawing>
        <wp:anchor distT="0" distB="0" distL="114300" distR="114300" simplePos="0" relativeHeight="251661312" behindDoc="1" locked="0" layoutInCell="1" allowOverlap="1" wp14:anchorId="5A0D5EDE" wp14:editId="4DFD4756">
          <wp:simplePos x="0" y="0"/>
          <wp:positionH relativeFrom="column">
            <wp:posOffset>-907366</wp:posOffset>
          </wp:positionH>
          <wp:positionV relativeFrom="paragraph">
            <wp:posOffset>-313446</wp:posOffset>
          </wp:positionV>
          <wp:extent cx="7560310" cy="11340465"/>
          <wp:effectExtent l="0" t="0" r="2540" b="0"/>
          <wp:wrapNone/>
          <wp:docPr id="1587013160" name="Picture 3" descr="A hand touching wa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4550354" name="Picture 3" descr="A hand touching water&#10;&#10;AI-generated content may be incorrect."/>
                  <pic:cNvPicPr>
                    <a:picLocks noChangeAspect="1" noChangeArrowheads="1"/>
                  </pic:cNvPicPr>
                </pic:nvPicPr>
                <pic:blipFill>
                  <a:blip r:embed="rId1">
                    <a:alphaModFix amt="64000"/>
                    <a:extLst>
                      <a:ext uri="{BEBA8EAE-BF5A-486C-A8C5-ECC9F3942E4B}">
                        <a14:imgProps xmlns:a14="http://schemas.microsoft.com/office/drawing/2010/main">
                          <a14:imgLayer r:embed="rId2">
                            <a14:imgEffect>
                              <a14:brightnessContrast bright="-40000" contrast="-40000"/>
                            </a14:imgEffect>
                          </a14:imgLayer>
                        </a14:imgProps>
                      </a:ext>
                      <a:ext uri="{28A0092B-C50C-407E-A947-70E740481C1C}">
                        <a14:useLocalDpi xmlns:a14="http://schemas.microsoft.com/office/drawing/2010/main" val="0"/>
                      </a:ext>
                    </a:extLst>
                  </a:blip>
                  <a:stretch>
                    <a:fillRect/>
                  </a:stretch>
                </pic:blipFill>
                <pic:spPr bwMode="auto">
                  <a:xfrm>
                    <a:off x="0" y="0"/>
                    <a:ext cx="7560310" cy="1134046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772998">
      <w:rPr>
        <w:noProof/>
      </w:rPr>
      <w:drawing>
        <wp:anchor distT="0" distB="0" distL="114300" distR="114300" simplePos="0" relativeHeight="251662336" behindDoc="0" locked="0" layoutInCell="1" allowOverlap="1" wp14:anchorId="0143DDF0" wp14:editId="2F72D23B">
          <wp:simplePos x="0" y="0"/>
          <wp:positionH relativeFrom="page">
            <wp:posOffset>6301</wp:posOffset>
          </wp:positionH>
          <wp:positionV relativeFrom="paragraph">
            <wp:posOffset>-310515</wp:posOffset>
          </wp:positionV>
          <wp:extent cx="7555468" cy="900000"/>
          <wp:effectExtent l="0" t="0" r="7620" b="0"/>
          <wp:wrapNone/>
          <wp:docPr id="400262905"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555468" cy="90000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4F3BB9" w14:textId="77777777" w:rsidR="000A40B7" w:rsidRDefault="000A40B7" w:rsidP="00C66177">
      <w:pPr>
        <w:spacing w:after="0" w:line="240" w:lineRule="auto"/>
      </w:pPr>
      <w:r>
        <w:separator/>
      </w:r>
    </w:p>
  </w:footnote>
  <w:footnote w:type="continuationSeparator" w:id="0">
    <w:p w14:paraId="103F8291" w14:textId="77777777" w:rsidR="000A40B7" w:rsidRDefault="000A40B7" w:rsidP="00C6617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D95D3E"/>
    <w:multiLevelType w:val="multilevel"/>
    <w:tmpl w:val="CF2C5B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4621AB8"/>
    <w:multiLevelType w:val="multilevel"/>
    <w:tmpl w:val="57BAE8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5092C27"/>
    <w:multiLevelType w:val="multilevel"/>
    <w:tmpl w:val="3C62EF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57439AD"/>
    <w:multiLevelType w:val="multilevel"/>
    <w:tmpl w:val="A45021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9A7533E"/>
    <w:multiLevelType w:val="multilevel"/>
    <w:tmpl w:val="963E77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F0F466A"/>
    <w:multiLevelType w:val="multilevel"/>
    <w:tmpl w:val="B7048632"/>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6" w15:restartNumberingAfterBreak="0">
    <w:nsid w:val="265B1839"/>
    <w:multiLevelType w:val="hybridMultilevel"/>
    <w:tmpl w:val="FDB0D090"/>
    <w:lvl w:ilvl="0" w:tplc="C824A11A">
      <w:numFmt w:val="bullet"/>
      <w:lvlText w:val="-"/>
      <w:lvlJc w:val="left"/>
      <w:pPr>
        <w:ind w:left="720" w:hanging="360"/>
      </w:pPr>
      <w:rPr>
        <w:rFonts w:ascii="Calibri" w:eastAsia="Times New Roman" w:hAnsi="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2157B1B"/>
    <w:multiLevelType w:val="multilevel"/>
    <w:tmpl w:val="11ECDDD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F74791F"/>
    <w:multiLevelType w:val="hybridMultilevel"/>
    <w:tmpl w:val="EF623B1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 w15:restartNumberingAfterBreak="0">
    <w:nsid w:val="40DB52F6"/>
    <w:multiLevelType w:val="multilevel"/>
    <w:tmpl w:val="F098BCD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543A0697"/>
    <w:multiLevelType w:val="multilevel"/>
    <w:tmpl w:val="F5FEA2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5C266DDA"/>
    <w:multiLevelType w:val="multilevel"/>
    <w:tmpl w:val="997835EA"/>
    <w:lvl w:ilvl="0">
      <w:start w:val="1"/>
      <w:numFmt w:val="decimal"/>
      <w:pStyle w:val="heading2sos"/>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 w15:restartNumberingAfterBreak="0">
    <w:nsid w:val="6DC8694E"/>
    <w:multiLevelType w:val="hybridMultilevel"/>
    <w:tmpl w:val="697AC3D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70552654">
    <w:abstractNumId w:val="3"/>
  </w:num>
  <w:num w:numId="2" w16cid:durableId="990796166">
    <w:abstractNumId w:val="10"/>
  </w:num>
  <w:num w:numId="3" w16cid:durableId="837888329">
    <w:abstractNumId w:val="9"/>
  </w:num>
  <w:num w:numId="4" w16cid:durableId="1822311707">
    <w:abstractNumId w:val="0"/>
  </w:num>
  <w:num w:numId="5" w16cid:durableId="1896425592">
    <w:abstractNumId w:val="11"/>
  </w:num>
  <w:num w:numId="6" w16cid:durableId="2082212074">
    <w:abstractNumId w:val="5"/>
  </w:num>
  <w:num w:numId="7" w16cid:durableId="171608188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956907779">
    <w:abstractNumId w:val="7"/>
  </w:num>
  <w:num w:numId="9" w16cid:durableId="566502593">
    <w:abstractNumId w:val="2"/>
  </w:num>
  <w:num w:numId="10" w16cid:durableId="469246307">
    <w:abstractNumId w:val="1"/>
  </w:num>
  <w:num w:numId="11" w16cid:durableId="1009327960">
    <w:abstractNumId w:val="4"/>
  </w:num>
  <w:num w:numId="12" w16cid:durableId="311570759">
    <w:abstractNumId w:val="6"/>
  </w:num>
  <w:num w:numId="13" w16cid:durableId="1218006961">
    <w:abstractNumId w:val="12"/>
  </w:num>
  <w:num w:numId="14" w16cid:durableId="55394356">
    <w:abstractNumId w:val="8"/>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hideSpellingErrors/>
  <w:hideGrammaticalError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xsDC0NDYzMzU1MTYyMDFX0lEKTi0uzszPAymwqAUAEadzViwAAAA="/>
  </w:docVars>
  <w:rsids>
    <w:rsidRoot w:val="00C32691"/>
    <w:rsid w:val="00000CB0"/>
    <w:rsid w:val="0000188D"/>
    <w:rsid w:val="00003683"/>
    <w:rsid w:val="00003F3F"/>
    <w:rsid w:val="00005567"/>
    <w:rsid w:val="000059C0"/>
    <w:rsid w:val="000068F1"/>
    <w:rsid w:val="00006B99"/>
    <w:rsid w:val="00007962"/>
    <w:rsid w:val="00007E02"/>
    <w:rsid w:val="0001012B"/>
    <w:rsid w:val="0001195F"/>
    <w:rsid w:val="0001218C"/>
    <w:rsid w:val="00012B1B"/>
    <w:rsid w:val="00014418"/>
    <w:rsid w:val="0001511B"/>
    <w:rsid w:val="000151D8"/>
    <w:rsid w:val="00016921"/>
    <w:rsid w:val="00017039"/>
    <w:rsid w:val="00017065"/>
    <w:rsid w:val="00017B90"/>
    <w:rsid w:val="0002070C"/>
    <w:rsid w:val="00020902"/>
    <w:rsid w:val="00020B23"/>
    <w:rsid w:val="00020BD3"/>
    <w:rsid w:val="00022119"/>
    <w:rsid w:val="00022D95"/>
    <w:rsid w:val="00023565"/>
    <w:rsid w:val="00024CA8"/>
    <w:rsid w:val="0002521F"/>
    <w:rsid w:val="00025F21"/>
    <w:rsid w:val="00030C04"/>
    <w:rsid w:val="00031C98"/>
    <w:rsid w:val="00032427"/>
    <w:rsid w:val="00033405"/>
    <w:rsid w:val="00033613"/>
    <w:rsid w:val="000338D5"/>
    <w:rsid w:val="00035D1B"/>
    <w:rsid w:val="000378E1"/>
    <w:rsid w:val="00040371"/>
    <w:rsid w:val="00041FBC"/>
    <w:rsid w:val="00042B72"/>
    <w:rsid w:val="0005054A"/>
    <w:rsid w:val="00050E45"/>
    <w:rsid w:val="00051A9E"/>
    <w:rsid w:val="00054538"/>
    <w:rsid w:val="00055A4A"/>
    <w:rsid w:val="00055D4F"/>
    <w:rsid w:val="0006035D"/>
    <w:rsid w:val="000630AD"/>
    <w:rsid w:val="00063AAD"/>
    <w:rsid w:val="00063C25"/>
    <w:rsid w:val="00065937"/>
    <w:rsid w:val="00066789"/>
    <w:rsid w:val="00070C47"/>
    <w:rsid w:val="00071452"/>
    <w:rsid w:val="00074157"/>
    <w:rsid w:val="00077468"/>
    <w:rsid w:val="00081EE3"/>
    <w:rsid w:val="000834FB"/>
    <w:rsid w:val="00084674"/>
    <w:rsid w:val="00084675"/>
    <w:rsid w:val="00084B0F"/>
    <w:rsid w:val="00085717"/>
    <w:rsid w:val="00085753"/>
    <w:rsid w:val="000910D6"/>
    <w:rsid w:val="000926E6"/>
    <w:rsid w:val="000949A9"/>
    <w:rsid w:val="0009532B"/>
    <w:rsid w:val="00097452"/>
    <w:rsid w:val="0009766B"/>
    <w:rsid w:val="000A11E1"/>
    <w:rsid w:val="000A2586"/>
    <w:rsid w:val="000A3187"/>
    <w:rsid w:val="000A3FC5"/>
    <w:rsid w:val="000A40B7"/>
    <w:rsid w:val="000A4AFD"/>
    <w:rsid w:val="000A502E"/>
    <w:rsid w:val="000A579B"/>
    <w:rsid w:val="000A6ABF"/>
    <w:rsid w:val="000A6E3E"/>
    <w:rsid w:val="000B1961"/>
    <w:rsid w:val="000B2672"/>
    <w:rsid w:val="000B305B"/>
    <w:rsid w:val="000B3AB0"/>
    <w:rsid w:val="000B6611"/>
    <w:rsid w:val="000B67A1"/>
    <w:rsid w:val="000C04C5"/>
    <w:rsid w:val="000C2173"/>
    <w:rsid w:val="000C2D9E"/>
    <w:rsid w:val="000C4537"/>
    <w:rsid w:val="000C604D"/>
    <w:rsid w:val="000C6747"/>
    <w:rsid w:val="000D0D5A"/>
    <w:rsid w:val="000D2DA8"/>
    <w:rsid w:val="000D3D4F"/>
    <w:rsid w:val="000D3F75"/>
    <w:rsid w:val="000D42F5"/>
    <w:rsid w:val="000D543E"/>
    <w:rsid w:val="000D6F01"/>
    <w:rsid w:val="000D7D2D"/>
    <w:rsid w:val="000E0A82"/>
    <w:rsid w:val="000E1199"/>
    <w:rsid w:val="000E2F64"/>
    <w:rsid w:val="000E43E3"/>
    <w:rsid w:val="000E4DB4"/>
    <w:rsid w:val="000E6417"/>
    <w:rsid w:val="000E69C1"/>
    <w:rsid w:val="000E73E6"/>
    <w:rsid w:val="000E75C8"/>
    <w:rsid w:val="000E7D31"/>
    <w:rsid w:val="000F0116"/>
    <w:rsid w:val="000F45FC"/>
    <w:rsid w:val="000F5C3B"/>
    <w:rsid w:val="000F7571"/>
    <w:rsid w:val="000F7D37"/>
    <w:rsid w:val="001025BB"/>
    <w:rsid w:val="00102D1B"/>
    <w:rsid w:val="00103464"/>
    <w:rsid w:val="00104DCC"/>
    <w:rsid w:val="00106CFB"/>
    <w:rsid w:val="00107ED0"/>
    <w:rsid w:val="00112A48"/>
    <w:rsid w:val="00113DFC"/>
    <w:rsid w:val="00114D0D"/>
    <w:rsid w:val="0011626F"/>
    <w:rsid w:val="001166FD"/>
    <w:rsid w:val="001208C7"/>
    <w:rsid w:val="00121554"/>
    <w:rsid w:val="00130984"/>
    <w:rsid w:val="00131990"/>
    <w:rsid w:val="00133460"/>
    <w:rsid w:val="00133474"/>
    <w:rsid w:val="00134E41"/>
    <w:rsid w:val="00140678"/>
    <w:rsid w:val="00144FAF"/>
    <w:rsid w:val="00145178"/>
    <w:rsid w:val="001468A5"/>
    <w:rsid w:val="001502A2"/>
    <w:rsid w:val="001507D9"/>
    <w:rsid w:val="001522E3"/>
    <w:rsid w:val="0015363F"/>
    <w:rsid w:val="00153C7D"/>
    <w:rsid w:val="00153F69"/>
    <w:rsid w:val="001552B8"/>
    <w:rsid w:val="001554A4"/>
    <w:rsid w:val="00155FC5"/>
    <w:rsid w:val="00156454"/>
    <w:rsid w:val="0016113A"/>
    <w:rsid w:val="0016192C"/>
    <w:rsid w:val="00163C83"/>
    <w:rsid w:val="00164DDA"/>
    <w:rsid w:val="001651B4"/>
    <w:rsid w:val="001656F3"/>
    <w:rsid w:val="00174690"/>
    <w:rsid w:val="00176563"/>
    <w:rsid w:val="00177745"/>
    <w:rsid w:val="001803D5"/>
    <w:rsid w:val="00181834"/>
    <w:rsid w:val="00182385"/>
    <w:rsid w:val="001837EE"/>
    <w:rsid w:val="0018479D"/>
    <w:rsid w:val="00186C22"/>
    <w:rsid w:val="00192A43"/>
    <w:rsid w:val="00193311"/>
    <w:rsid w:val="001945A6"/>
    <w:rsid w:val="001A37CC"/>
    <w:rsid w:val="001A60DF"/>
    <w:rsid w:val="001B2AC1"/>
    <w:rsid w:val="001B2C6B"/>
    <w:rsid w:val="001B5D4B"/>
    <w:rsid w:val="001B75AC"/>
    <w:rsid w:val="001C2477"/>
    <w:rsid w:val="001C24E8"/>
    <w:rsid w:val="001C2F15"/>
    <w:rsid w:val="001C56F7"/>
    <w:rsid w:val="001C5D25"/>
    <w:rsid w:val="001C6D13"/>
    <w:rsid w:val="001D25A5"/>
    <w:rsid w:val="001D3643"/>
    <w:rsid w:val="001D5F34"/>
    <w:rsid w:val="001D6051"/>
    <w:rsid w:val="001D7608"/>
    <w:rsid w:val="001D7992"/>
    <w:rsid w:val="001E183F"/>
    <w:rsid w:val="001E215C"/>
    <w:rsid w:val="001E2B6F"/>
    <w:rsid w:val="001E3A77"/>
    <w:rsid w:val="001E5460"/>
    <w:rsid w:val="001F2503"/>
    <w:rsid w:val="001F2603"/>
    <w:rsid w:val="001F2769"/>
    <w:rsid w:val="001F2C29"/>
    <w:rsid w:val="001F30C9"/>
    <w:rsid w:val="001F4043"/>
    <w:rsid w:val="001F45AB"/>
    <w:rsid w:val="001F5377"/>
    <w:rsid w:val="001F6166"/>
    <w:rsid w:val="0020065F"/>
    <w:rsid w:val="00200970"/>
    <w:rsid w:val="0020112E"/>
    <w:rsid w:val="00201823"/>
    <w:rsid w:val="002022C1"/>
    <w:rsid w:val="00203A20"/>
    <w:rsid w:val="002048C3"/>
    <w:rsid w:val="0020501D"/>
    <w:rsid w:val="0020749C"/>
    <w:rsid w:val="002075B1"/>
    <w:rsid w:val="00207BCD"/>
    <w:rsid w:val="00210763"/>
    <w:rsid w:val="002129AE"/>
    <w:rsid w:val="002147AE"/>
    <w:rsid w:val="002159D0"/>
    <w:rsid w:val="00215B1B"/>
    <w:rsid w:val="00215E93"/>
    <w:rsid w:val="0021721A"/>
    <w:rsid w:val="002175C7"/>
    <w:rsid w:val="00220169"/>
    <w:rsid w:val="0022122F"/>
    <w:rsid w:val="00224436"/>
    <w:rsid w:val="0023113F"/>
    <w:rsid w:val="00232373"/>
    <w:rsid w:val="00233495"/>
    <w:rsid w:val="00233E79"/>
    <w:rsid w:val="002350F5"/>
    <w:rsid w:val="00237A05"/>
    <w:rsid w:val="0024000C"/>
    <w:rsid w:val="002410D1"/>
    <w:rsid w:val="002418B5"/>
    <w:rsid w:val="00244BE5"/>
    <w:rsid w:val="00244C9F"/>
    <w:rsid w:val="00245A97"/>
    <w:rsid w:val="00247DF4"/>
    <w:rsid w:val="00251A9B"/>
    <w:rsid w:val="0025393B"/>
    <w:rsid w:val="00254527"/>
    <w:rsid w:val="00254D70"/>
    <w:rsid w:val="00261506"/>
    <w:rsid w:val="0026442F"/>
    <w:rsid w:val="00266B67"/>
    <w:rsid w:val="00271B43"/>
    <w:rsid w:val="00272BB0"/>
    <w:rsid w:val="00275272"/>
    <w:rsid w:val="002810A9"/>
    <w:rsid w:val="002823AF"/>
    <w:rsid w:val="00295E2A"/>
    <w:rsid w:val="00295EA0"/>
    <w:rsid w:val="002A27A4"/>
    <w:rsid w:val="002A37C8"/>
    <w:rsid w:val="002A421B"/>
    <w:rsid w:val="002A6226"/>
    <w:rsid w:val="002A678E"/>
    <w:rsid w:val="002A7565"/>
    <w:rsid w:val="002B25C9"/>
    <w:rsid w:val="002B26CF"/>
    <w:rsid w:val="002B4833"/>
    <w:rsid w:val="002B50CA"/>
    <w:rsid w:val="002B6409"/>
    <w:rsid w:val="002B71B6"/>
    <w:rsid w:val="002B71BE"/>
    <w:rsid w:val="002B7443"/>
    <w:rsid w:val="002B7E23"/>
    <w:rsid w:val="002B7EDB"/>
    <w:rsid w:val="002C138E"/>
    <w:rsid w:val="002C28A6"/>
    <w:rsid w:val="002C364A"/>
    <w:rsid w:val="002C3E7D"/>
    <w:rsid w:val="002C46D7"/>
    <w:rsid w:val="002C4CEF"/>
    <w:rsid w:val="002C4F99"/>
    <w:rsid w:val="002C661F"/>
    <w:rsid w:val="002D1236"/>
    <w:rsid w:val="002D28EE"/>
    <w:rsid w:val="002D29B6"/>
    <w:rsid w:val="002D2A8E"/>
    <w:rsid w:val="002D3042"/>
    <w:rsid w:val="002E291D"/>
    <w:rsid w:val="002E38AD"/>
    <w:rsid w:val="002E6EAF"/>
    <w:rsid w:val="002E7632"/>
    <w:rsid w:val="002E786E"/>
    <w:rsid w:val="002E7A6D"/>
    <w:rsid w:val="002F01C3"/>
    <w:rsid w:val="002F0526"/>
    <w:rsid w:val="002F25F5"/>
    <w:rsid w:val="002F6C76"/>
    <w:rsid w:val="002F6C96"/>
    <w:rsid w:val="002F74D2"/>
    <w:rsid w:val="0030432C"/>
    <w:rsid w:val="003063F1"/>
    <w:rsid w:val="00306623"/>
    <w:rsid w:val="00306CAF"/>
    <w:rsid w:val="00310028"/>
    <w:rsid w:val="00310CB9"/>
    <w:rsid w:val="0031181A"/>
    <w:rsid w:val="00311B21"/>
    <w:rsid w:val="00311E6C"/>
    <w:rsid w:val="003134C1"/>
    <w:rsid w:val="00313FB0"/>
    <w:rsid w:val="00314105"/>
    <w:rsid w:val="00314461"/>
    <w:rsid w:val="00314FEA"/>
    <w:rsid w:val="00315152"/>
    <w:rsid w:val="00315577"/>
    <w:rsid w:val="00315C10"/>
    <w:rsid w:val="00320B7B"/>
    <w:rsid w:val="00321275"/>
    <w:rsid w:val="00321629"/>
    <w:rsid w:val="003218BD"/>
    <w:rsid w:val="00321BD9"/>
    <w:rsid w:val="00324504"/>
    <w:rsid w:val="00331D49"/>
    <w:rsid w:val="00332ADB"/>
    <w:rsid w:val="00333DD3"/>
    <w:rsid w:val="00333F25"/>
    <w:rsid w:val="00333FC6"/>
    <w:rsid w:val="00334233"/>
    <w:rsid w:val="0033612A"/>
    <w:rsid w:val="003379C5"/>
    <w:rsid w:val="00337B65"/>
    <w:rsid w:val="00340A6D"/>
    <w:rsid w:val="00344792"/>
    <w:rsid w:val="00346371"/>
    <w:rsid w:val="00347F7A"/>
    <w:rsid w:val="003522DB"/>
    <w:rsid w:val="00352324"/>
    <w:rsid w:val="003527C4"/>
    <w:rsid w:val="00352EE5"/>
    <w:rsid w:val="00355701"/>
    <w:rsid w:val="00356C53"/>
    <w:rsid w:val="00357F3B"/>
    <w:rsid w:val="003611ED"/>
    <w:rsid w:val="00361535"/>
    <w:rsid w:val="003647A7"/>
    <w:rsid w:val="00365639"/>
    <w:rsid w:val="00367E0B"/>
    <w:rsid w:val="0037029D"/>
    <w:rsid w:val="003709AB"/>
    <w:rsid w:val="00372F11"/>
    <w:rsid w:val="003745DA"/>
    <w:rsid w:val="00375ADD"/>
    <w:rsid w:val="00384D46"/>
    <w:rsid w:val="00391ED1"/>
    <w:rsid w:val="00394878"/>
    <w:rsid w:val="00394CEB"/>
    <w:rsid w:val="003974A3"/>
    <w:rsid w:val="00397BBA"/>
    <w:rsid w:val="003A3EDE"/>
    <w:rsid w:val="003A4962"/>
    <w:rsid w:val="003A5EA4"/>
    <w:rsid w:val="003A745C"/>
    <w:rsid w:val="003B064C"/>
    <w:rsid w:val="003B2B78"/>
    <w:rsid w:val="003B2C73"/>
    <w:rsid w:val="003B2EC1"/>
    <w:rsid w:val="003B4967"/>
    <w:rsid w:val="003B5A71"/>
    <w:rsid w:val="003B5E78"/>
    <w:rsid w:val="003B6D75"/>
    <w:rsid w:val="003B7F3A"/>
    <w:rsid w:val="003C0A8B"/>
    <w:rsid w:val="003C0BE1"/>
    <w:rsid w:val="003C0CEB"/>
    <w:rsid w:val="003C19EE"/>
    <w:rsid w:val="003C4B81"/>
    <w:rsid w:val="003C5132"/>
    <w:rsid w:val="003C53AE"/>
    <w:rsid w:val="003C55BD"/>
    <w:rsid w:val="003C74C7"/>
    <w:rsid w:val="003C7579"/>
    <w:rsid w:val="003D1412"/>
    <w:rsid w:val="003D1CD6"/>
    <w:rsid w:val="003D2BC0"/>
    <w:rsid w:val="003D623A"/>
    <w:rsid w:val="003D6AC5"/>
    <w:rsid w:val="003E0EA8"/>
    <w:rsid w:val="003E17D8"/>
    <w:rsid w:val="003E28F3"/>
    <w:rsid w:val="003E2D1E"/>
    <w:rsid w:val="003E7D49"/>
    <w:rsid w:val="003F02D5"/>
    <w:rsid w:val="003F11C3"/>
    <w:rsid w:val="003F171F"/>
    <w:rsid w:val="003F35DC"/>
    <w:rsid w:val="003F5D3A"/>
    <w:rsid w:val="004000B4"/>
    <w:rsid w:val="004013BB"/>
    <w:rsid w:val="00401586"/>
    <w:rsid w:val="00401DA9"/>
    <w:rsid w:val="00401E11"/>
    <w:rsid w:val="00403454"/>
    <w:rsid w:val="0040393B"/>
    <w:rsid w:val="00403AE0"/>
    <w:rsid w:val="00407027"/>
    <w:rsid w:val="0041043B"/>
    <w:rsid w:val="004118ED"/>
    <w:rsid w:val="00412A58"/>
    <w:rsid w:val="00412AAF"/>
    <w:rsid w:val="004166B1"/>
    <w:rsid w:val="00417355"/>
    <w:rsid w:val="00417D5D"/>
    <w:rsid w:val="00417F17"/>
    <w:rsid w:val="00421781"/>
    <w:rsid w:val="0042242C"/>
    <w:rsid w:val="004255C1"/>
    <w:rsid w:val="004259E6"/>
    <w:rsid w:val="004274C3"/>
    <w:rsid w:val="00432426"/>
    <w:rsid w:val="00440737"/>
    <w:rsid w:val="004427BF"/>
    <w:rsid w:val="004427F5"/>
    <w:rsid w:val="0045003A"/>
    <w:rsid w:val="00450D9B"/>
    <w:rsid w:val="00452232"/>
    <w:rsid w:val="00452B3F"/>
    <w:rsid w:val="00453573"/>
    <w:rsid w:val="0045382D"/>
    <w:rsid w:val="00457C0D"/>
    <w:rsid w:val="00460736"/>
    <w:rsid w:val="00462BDF"/>
    <w:rsid w:val="00463CA9"/>
    <w:rsid w:val="004643B8"/>
    <w:rsid w:val="00464DCF"/>
    <w:rsid w:val="00465F13"/>
    <w:rsid w:val="00467633"/>
    <w:rsid w:val="00467E53"/>
    <w:rsid w:val="004719B7"/>
    <w:rsid w:val="00472CD0"/>
    <w:rsid w:val="00474F8F"/>
    <w:rsid w:val="00476151"/>
    <w:rsid w:val="00476349"/>
    <w:rsid w:val="004768A9"/>
    <w:rsid w:val="00477564"/>
    <w:rsid w:val="004810CF"/>
    <w:rsid w:val="0048137D"/>
    <w:rsid w:val="00483075"/>
    <w:rsid w:val="004905E4"/>
    <w:rsid w:val="00493B7D"/>
    <w:rsid w:val="00494034"/>
    <w:rsid w:val="00494645"/>
    <w:rsid w:val="004963E1"/>
    <w:rsid w:val="0049690C"/>
    <w:rsid w:val="00496D87"/>
    <w:rsid w:val="004A03A8"/>
    <w:rsid w:val="004A0440"/>
    <w:rsid w:val="004A339A"/>
    <w:rsid w:val="004A6FD9"/>
    <w:rsid w:val="004A7AAF"/>
    <w:rsid w:val="004A7BD9"/>
    <w:rsid w:val="004B24DA"/>
    <w:rsid w:val="004B2F2C"/>
    <w:rsid w:val="004B335D"/>
    <w:rsid w:val="004B552A"/>
    <w:rsid w:val="004B773C"/>
    <w:rsid w:val="004C17F4"/>
    <w:rsid w:val="004C5398"/>
    <w:rsid w:val="004C62CD"/>
    <w:rsid w:val="004D0AEA"/>
    <w:rsid w:val="004D15AF"/>
    <w:rsid w:val="004D2782"/>
    <w:rsid w:val="004D3172"/>
    <w:rsid w:val="004D37A5"/>
    <w:rsid w:val="004D4991"/>
    <w:rsid w:val="004D5819"/>
    <w:rsid w:val="004D6ED2"/>
    <w:rsid w:val="004D79D9"/>
    <w:rsid w:val="004E0A31"/>
    <w:rsid w:val="004E4801"/>
    <w:rsid w:val="004E4FFC"/>
    <w:rsid w:val="004E6754"/>
    <w:rsid w:val="004F03A1"/>
    <w:rsid w:val="004F2138"/>
    <w:rsid w:val="004F2F99"/>
    <w:rsid w:val="004F5156"/>
    <w:rsid w:val="004F5C26"/>
    <w:rsid w:val="004F7AB7"/>
    <w:rsid w:val="0050164C"/>
    <w:rsid w:val="00501D87"/>
    <w:rsid w:val="00504181"/>
    <w:rsid w:val="00504A20"/>
    <w:rsid w:val="00506462"/>
    <w:rsid w:val="00507368"/>
    <w:rsid w:val="00510CDF"/>
    <w:rsid w:val="005116E7"/>
    <w:rsid w:val="005142EB"/>
    <w:rsid w:val="00515BE8"/>
    <w:rsid w:val="005167F3"/>
    <w:rsid w:val="00517BE3"/>
    <w:rsid w:val="005208EA"/>
    <w:rsid w:val="00521FEF"/>
    <w:rsid w:val="005226A2"/>
    <w:rsid w:val="00523A19"/>
    <w:rsid w:val="00524743"/>
    <w:rsid w:val="00524B07"/>
    <w:rsid w:val="0052634E"/>
    <w:rsid w:val="00531A6D"/>
    <w:rsid w:val="005323D1"/>
    <w:rsid w:val="0053378C"/>
    <w:rsid w:val="00536FF1"/>
    <w:rsid w:val="005419C9"/>
    <w:rsid w:val="00541F8E"/>
    <w:rsid w:val="00542B3F"/>
    <w:rsid w:val="005442CF"/>
    <w:rsid w:val="00545406"/>
    <w:rsid w:val="00545CA1"/>
    <w:rsid w:val="00545D13"/>
    <w:rsid w:val="00546FEF"/>
    <w:rsid w:val="00550322"/>
    <w:rsid w:val="005509C4"/>
    <w:rsid w:val="00554436"/>
    <w:rsid w:val="0055486B"/>
    <w:rsid w:val="00554C32"/>
    <w:rsid w:val="005577D9"/>
    <w:rsid w:val="005604AB"/>
    <w:rsid w:val="005615BC"/>
    <w:rsid w:val="0056311D"/>
    <w:rsid w:val="005633F5"/>
    <w:rsid w:val="00563BAF"/>
    <w:rsid w:val="00563EEC"/>
    <w:rsid w:val="00564301"/>
    <w:rsid w:val="00565A59"/>
    <w:rsid w:val="00565DCA"/>
    <w:rsid w:val="00571A4D"/>
    <w:rsid w:val="00571BA7"/>
    <w:rsid w:val="0057340C"/>
    <w:rsid w:val="00576654"/>
    <w:rsid w:val="005777E3"/>
    <w:rsid w:val="00583220"/>
    <w:rsid w:val="0058378D"/>
    <w:rsid w:val="005839E2"/>
    <w:rsid w:val="005841C3"/>
    <w:rsid w:val="00585CC0"/>
    <w:rsid w:val="005864C0"/>
    <w:rsid w:val="00587AFD"/>
    <w:rsid w:val="005915F8"/>
    <w:rsid w:val="00593C12"/>
    <w:rsid w:val="00595BA3"/>
    <w:rsid w:val="005960BB"/>
    <w:rsid w:val="0059749D"/>
    <w:rsid w:val="005A0F85"/>
    <w:rsid w:val="005A3E20"/>
    <w:rsid w:val="005A4C30"/>
    <w:rsid w:val="005A67D1"/>
    <w:rsid w:val="005B06E6"/>
    <w:rsid w:val="005B17EA"/>
    <w:rsid w:val="005B1E70"/>
    <w:rsid w:val="005B1F72"/>
    <w:rsid w:val="005B26BF"/>
    <w:rsid w:val="005B3D87"/>
    <w:rsid w:val="005B4A6C"/>
    <w:rsid w:val="005B7468"/>
    <w:rsid w:val="005B7815"/>
    <w:rsid w:val="005C17C8"/>
    <w:rsid w:val="005C1BD4"/>
    <w:rsid w:val="005C1F3C"/>
    <w:rsid w:val="005C363D"/>
    <w:rsid w:val="005C5BF8"/>
    <w:rsid w:val="005C633D"/>
    <w:rsid w:val="005C6F5F"/>
    <w:rsid w:val="005C6FA9"/>
    <w:rsid w:val="005C729D"/>
    <w:rsid w:val="005C7B07"/>
    <w:rsid w:val="005C7F91"/>
    <w:rsid w:val="005D09C4"/>
    <w:rsid w:val="005D0E84"/>
    <w:rsid w:val="005D2925"/>
    <w:rsid w:val="005D4568"/>
    <w:rsid w:val="005D54A7"/>
    <w:rsid w:val="005D5CAF"/>
    <w:rsid w:val="005D7F0F"/>
    <w:rsid w:val="005E02FA"/>
    <w:rsid w:val="005E05D5"/>
    <w:rsid w:val="005E15FF"/>
    <w:rsid w:val="005E3B5F"/>
    <w:rsid w:val="005E4667"/>
    <w:rsid w:val="005E50B6"/>
    <w:rsid w:val="005E5DEB"/>
    <w:rsid w:val="005F2DC7"/>
    <w:rsid w:val="005F3976"/>
    <w:rsid w:val="005F4E78"/>
    <w:rsid w:val="005F4EF0"/>
    <w:rsid w:val="005F5463"/>
    <w:rsid w:val="005F6773"/>
    <w:rsid w:val="005F7290"/>
    <w:rsid w:val="005F7ACF"/>
    <w:rsid w:val="006000EE"/>
    <w:rsid w:val="00601D9E"/>
    <w:rsid w:val="00602F76"/>
    <w:rsid w:val="006038F7"/>
    <w:rsid w:val="006044D3"/>
    <w:rsid w:val="00604BBB"/>
    <w:rsid w:val="00605470"/>
    <w:rsid w:val="00605B97"/>
    <w:rsid w:val="00606948"/>
    <w:rsid w:val="00607EB4"/>
    <w:rsid w:val="0061138F"/>
    <w:rsid w:val="0061324B"/>
    <w:rsid w:val="0061454C"/>
    <w:rsid w:val="00616610"/>
    <w:rsid w:val="00620DF8"/>
    <w:rsid w:val="00623862"/>
    <w:rsid w:val="00624110"/>
    <w:rsid w:val="0062605D"/>
    <w:rsid w:val="00626B6A"/>
    <w:rsid w:val="0063091E"/>
    <w:rsid w:val="00630F2B"/>
    <w:rsid w:val="0063275A"/>
    <w:rsid w:val="0063303B"/>
    <w:rsid w:val="006415BD"/>
    <w:rsid w:val="00641B63"/>
    <w:rsid w:val="00642272"/>
    <w:rsid w:val="006438D7"/>
    <w:rsid w:val="006443B2"/>
    <w:rsid w:val="00645652"/>
    <w:rsid w:val="006469A3"/>
    <w:rsid w:val="00650425"/>
    <w:rsid w:val="006522EB"/>
    <w:rsid w:val="00653248"/>
    <w:rsid w:val="006552D3"/>
    <w:rsid w:val="00656399"/>
    <w:rsid w:val="00657322"/>
    <w:rsid w:val="006575A9"/>
    <w:rsid w:val="00661696"/>
    <w:rsid w:val="00663047"/>
    <w:rsid w:val="00664162"/>
    <w:rsid w:val="0066521F"/>
    <w:rsid w:val="00665AA2"/>
    <w:rsid w:val="00665B6D"/>
    <w:rsid w:val="00666A13"/>
    <w:rsid w:val="00666F46"/>
    <w:rsid w:val="00670209"/>
    <w:rsid w:val="00671F7F"/>
    <w:rsid w:val="006726A0"/>
    <w:rsid w:val="00677058"/>
    <w:rsid w:val="0068055A"/>
    <w:rsid w:val="006822B6"/>
    <w:rsid w:val="006846E9"/>
    <w:rsid w:val="00684EED"/>
    <w:rsid w:val="006852DC"/>
    <w:rsid w:val="00692C8F"/>
    <w:rsid w:val="006932A3"/>
    <w:rsid w:val="006949C4"/>
    <w:rsid w:val="00694C78"/>
    <w:rsid w:val="00694F10"/>
    <w:rsid w:val="006A24CC"/>
    <w:rsid w:val="006A3870"/>
    <w:rsid w:val="006B3798"/>
    <w:rsid w:val="006B4290"/>
    <w:rsid w:val="006B5B46"/>
    <w:rsid w:val="006C1D4B"/>
    <w:rsid w:val="006C2569"/>
    <w:rsid w:val="006C2BBE"/>
    <w:rsid w:val="006C39B5"/>
    <w:rsid w:val="006C3C22"/>
    <w:rsid w:val="006C4055"/>
    <w:rsid w:val="006C65C3"/>
    <w:rsid w:val="006C6CE6"/>
    <w:rsid w:val="006D1254"/>
    <w:rsid w:val="006D3750"/>
    <w:rsid w:val="006D42D2"/>
    <w:rsid w:val="006D47C1"/>
    <w:rsid w:val="006D53C7"/>
    <w:rsid w:val="006D592C"/>
    <w:rsid w:val="006D6BC5"/>
    <w:rsid w:val="006E0F3B"/>
    <w:rsid w:val="006E1077"/>
    <w:rsid w:val="006E1B39"/>
    <w:rsid w:val="006E244A"/>
    <w:rsid w:val="006E388E"/>
    <w:rsid w:val="006E3DE3"/>
    <w:rsid w:val="006E652E"/>
    <w:rsid w:val="006E65D7"/>
    <w:rsid w:val="006E6A6E"/>
    <w:rsid w:val="006F2671"/>
    <w:rsid w:val="006F3CF9"/>
    <w:rsid w:val="006F67A3"/>
    <w:rsid w:val="00700F71"/>
    <w:rsid w:val="0070142F"/>
    <w:rsid w:val="00701941"/>
    <w:rsid w:val="00705B23"/>
    <w:rsid w:val="00710823"/>
    <w:rsid w:val="00711005"/>
    <w:rsid w:val="007146D3"/>
    <w:rsid w:val="00714A67"/>
    <w:rsid w:val="00714DDA"/>
    <w:rsid w:val="007150F1"/>
    <w:rsid w:val="007207A9"/>
    <w:rsid w:val="007228A1"/>
    <w:rsid w:val="00722D4B"/>
    <w:rsid w:val="0072422D"/>
    <w:rsid w:val="00730221"/>
    <w:rsid w:val="007305C8"/>
    <w:rsid w:val="00734165"/>
    <w:rsid w:val="0073457F"/>
    <w:rsid w:val="00735B17"/>
    <w:rsid w:val="007369F0"/>
    <w:rsid w:val="00736AA6"/>
    <w:rsid w:val="00740624"/>
    <w:rsid w:val="00741CA2"/>
    <w:rsid w:val="007424CD"/>
    <w:rsid w:val="00744127"/>
    <w:rsid w:val="007468A4"/>
    <w:rsid w:val="00746BBA"/>
    <w:rsid w:val="0074737D"/>
    <w:rsid w:val="00747857"/>
    <w:rsid w:val="007521B6"/>
    <w:rsid w:val="007557FC"/>
    <w:rsid w:val="00761AA8"/>
    <w:rsid w:val="00762EA7"/>
    <w:rsid w:val="007631C4"/>
    <w:rsid w:val="007639F1"/>
    <w:rsid w:val="007641FD"/>
    <w:rsid w:val="00764C20"/>
    <w:rsid w:val="007678D4"/>
    <w:rsid w:val="00767BDC"/>
    <w:rsid w:val="0077012C"/>
    <w:rsid w:val="007706EC"/>
    <w:rsid w:val="0077113F"/>
    <w:rsid w:val="00771B0A"/>
    <w:rsid w:val="00771FCC"/>
    <w:rsid w:val="00772998"/>
    <w:rsid w:val="00775A66"/>
    <w:rsid w:val="00777FC2"/>
    <w:rsid w:val="00780258"/>
    <w:rsid w:val="00781AEF"/>
    <w:rsid w:val="007821D3"/>
    <w:rsid w:val="0078500F"/>
    <w:rsid w:val="00785A6E"/>
    <w:rsid w:val="00791541"/>
    <w:rsid w:val="007918DA"/>
    <w:rsid w:val="0079432B"/>
    <w:rsid w:val="007953B7"/>
    <w:rsid w:val="00797085"/>
    <w:rsid w:val="007A2386"/>
    <w:rsid w:val="007A34F5"/>
    <w:rsid w:val="007A5B18"/>
    <w:rsid w:val="007A6E0E"/>
    <w:rsid w:val="007A7EBE"/>
    <w:rsid w:val="007B152A"/>
    <w:rsid w:val="007B1667"/>
    <w:rsid w:val="007B3212"/>
    <w:rsid w:val="007B3F51"/>
    <w:rsid w:val="007B4C69"/>
    <w:rsid w:val="007B5E82"/>
    <w:rsid w:val="007B6184"/>
    <w:rsid w:val="007C05FC"/>
    <w:rsid w:val="007C0EB3"/>
    <w:rsid w:val="007C1C17"/>
    <w:rsid w:val="007C55B5"/>
    <w:rsid w:val="007C6851"/>
    <w:rsid w:val="007D05DA"/>
    <w:rsid w:val="007D0E0F"/>
    <w:rsid w:val="007D0EE1"/>
    <w:rsid w:val="007D2307"/>
    <w:rsid w:val="007D2A58"/>
    <w:rsid w:val="007D34AB"/>
    <w:rsid w:val="007E050E"/>
    <w:rsid w:val="007E101B"/>
    <w:rsid w:val="007E16FF"/>
    <w:rsid w:val="007E2D65"/>
    <w:rsid w:val="007E44F1"/>
    <w:rsid w:val="007E501D"/>
    <w:rsid w:val="007E6DC0"/>
    <w:rsid w:val="007E7C33"/>
    <w:rsid w:val="007F15B6"/>
    <w:rsid w:val="007F178C"/>
    <w:rsid w:val="007F285E"/>
    <w:rsid w:val="007F3A7D"/>
    <w:rsid w:val="007F461B"/>
    <w:rsid w:val="007F56F9"/>
    <w:rsid w:val="007F5E8C"/>
    <w:rsid w:val="007F67FF"/>
    <w:rsid w:val="007F7561"/>
    <w:rsid w:val="008029E0"/>
    <w:rsid w:val="00802B34"/>
    <w:rsid w:val="00804294"/>
    <w:rsid w:val="008052EF"/>
    <w:rsid w:val="00805AF5"/>
    <w:rsid w:val="0081158D"/>
    <w:rsid w:val="00813742"/>
    <w:rsid w:val="0081441A"/>
    <w:rsid w:val="00817AFF"/>
    <w:rsid w:val="008200D6"/>
    <w:rsid w:val="00825266"/>
    <w:rsid w:val="008267C3"/>
    <w:rsid w:val="00831919"/>
    <w:rsid w:val="008322CD"/>
    <w:rsid w:val="0083763B"/>
    <w:rsid w:val="00841BF2"/>
    <w:rsid w:val="008455CE"/>
    <w:rsid w:val="0085007B"/>
    <w:rsid w:val="0085075E"/>
    <w:rsid w:val="00852B12"/>
    <w:rsid w:val="00852E7C"/>
    <w:rsid w:val="00853263"/>
    <w:rsid w:val="008539F5"/>
    <w:rsid w:val="00855D62"/>
    <w:rsid w:val="00857446"/>
    <w:rsid w:val="00857678"/>
    <w:rsid w:val="00860E6A"/>
    <w:rsid w:val="00861009"/>
    <w:rsid w:val="008611A9"/>
    <w:rsid w:val="00861661"/>
    <w:rsid w:val="00862C9A"/>
    <w:rsid w:val="0086375F"/>
    <w:rsid w:val="00863AE9"/>
    <w:rsid w:val="00870476"/>
    <w:rsid w:val="00871B0C"/>
    <w:rsid w:val="00871B2B"/>
    <w:rsid w:val="0087410F"/>
    <w:rsid w:val="008800AF"/>
    <w:rsid w:val="008817C9"/>
    <w:rsid w:val="00884300"/>
    <w:rsid w:val="00884EBB"/>
    <w:rsid w:val="0088798B"/>
    <w:rsid w:val="00890345"/>
    <w:rsid w:val="00893B2D"/>
    <w:rsid w:val="00894386"/>
    <w:rsid w:val="008955C3"/>
    <w:rsid w:val="00895EA7"/>
    <w:rsid w:val="0089691D"/>
    <w:rsid w:val="008A03E2"/>
    <w:rsid w:val="008A050B"/>
    <w:rsid w:val="008A05B8"/>
    <w:rsid w:val="008A7302"/>
    <w:rsid w:val="008B1030"/>
    <w:rsid w:val="008B1C50"/>
    <w:rsid w:val="008B34B7"/>
    <w:rsid w:val="008B6CC2"/>
    <w:rsid w:val="008C28B1"/>
    <w:rsid w:val="008C2F3F"/>
    <w:rsid w:val="008C471C"/>
    <w:rsid w:val="008D0B95"/>
    <w:rsid w:val="008D2F08"/>
    <w:rsid w:val="008D4CF9"/>
    <w:rsid w:val="008D54EF"/>
    <w:rsid w:val="008D63E8"/>
    <w:rsid w:val="008D6C06"/>
    <w:rsid w:val="008E079B"/>
    <w:rsid w:val="008E0F05"/>
    <w:rsid w:val="008E0F98"/>
    <w:rsid w:val="008E3406"/>
    <w:rsid w:val="008E37E6"/>
    <w:rsid w:val="008E4C22"/>
    <w:rsid w:val="008E743C"/>
    <w:rsid w:val="008F03B1"/>
    <w:rsid w:val="008F52F8"/>
    <w:rsid w:val="00901636"/>
    <w:rsid w:val="00901B57"/>
    <w:rsid w:val="00902719"/>
    <w:rsid w:val="00902797"/>
    <w:rsid w:val="00903065"/>
    <w:rsid w:val="00904B98"/>
    <w:rsid w:val="00906215"/>
    <w:rsid w:val="00906686"/>
    <w:rsid w:val="00906B58"/>
    <w:rsid w:val="00907FCF"/>
    <w:rsid w:val="00910EC4"/>
    <w:rsid w:val="00911BC0"/>
    <w:rsid w:val="00912A24"/>
    <w:rsid w:val="00913234"/>
    <w:rsid w:val="00914B10"/>
    <w:rsid w:val="00914DDB"/>
    <w:rsid w:val="00915724"/>
    <w:rsid w:val="00915FF1"/>
    <w:rsid w:val="009167CE"/>
    <w:rsid w:val="00922BFD"/>
    <w:rsid w:val="00925528"/>
    <w:rsid w:val="00926599"/>
    <w:rsid w:val="00926C37"/>
    <w:rsid w:val="00926CA3"/>
    <w:rsid w:val="00930B6D"/>
    <w:rsid w:val="0093101B"/>
    <w:rsid w:val="00932F7C"/>
    <w:rsid w:val="00934DC3"/>
    <w:rsid w:val="00935AD4"/>
    <w:rsid w:val="00935C44"/>
    <w:rsid w:val="00936762"/>
    <w:rsid w:val="00940148"/>
    <w:rsid w:val="00943414"/>
    <w:rsid w:val="00946275"/>
    <w:rsid w:val="00946E65"/>
    <w:rsid w:val="00947A8D"/>
    <w:rsid w:val="009528C3"/>
    <w:rsid w:val="009552B3"/>
    <w:rsid w:val="00955331"/>
    <w:rsid w:val="009556EF"/>
    <w:rsid w:val="009562A6"/>
    <w:rsid w:val="0095710B"/>
    <w:rsid w:val="0096106C"/>
    <w:rsid w:val="0096365B"/>
    <w:rsid w:val="00963E7C"/>
    <w:rsid w:val="00965613"/>
    <w:rsid w:val="00966B09"/>
    <w:rsid w:val="00974114"/>
    <w:rsid w:val="00974626"/>
    <w:rsid w:val="009748D2"/>
    <w:rsid w:val="00980137"/>
    <w:rsid w:val="009810F8"/>
    <w:rsid w:val="00983D65"/>
    <w:rsid w:val="00984EB7"/>
    <w:rsid w:val="00985710"/>
    <w:rsid w:val="0099002F"/>
    <w:rsid w:val="0099024B"/>
    <w:rsid w:val="00990478"/>
    <w:rsid w:val="009917B5"/>
    <w:rsid w:val="009923E8"/>
    <w:rsid w:val="00997E9D"/>
    <w:rsid w:val="009A2B08"/>
    <w:rsid w:val="009A2B33"/>
    <w:rsid w:val="009A2DCA"/>
    <w:rsid w:val="009A32C1"/>
    <w:rsid w:val="009A365E"/>
    <w:rsid w:val="009A553F"/>
    <w:rsid w:val="009A6EBF"/>
    <w:rsid w:val="009A70E1"/>
    <w:rsid w:val="009B0125"/>
    <w:rsid w:val="009B0DF8"/>
    <w:rsid w:val="009B0F9D"/>
    <w:rsid w:val="009B118F"/>
    <w:rsid w:val="009B1844"/>
    <w:rsid w:val="009B404B"/>
    <w:rsid w:val="009B4A36"/>
    <w:rsid w:val="009C18F4"/>
    <w:rsid w:val="009C4B41"/>
    <w:rsid w:val="009C4D48"/>
    <w:rsid w:val="009D2193"/>
    <w:rsid w:val="009D2F8F"/>
    <w:rsid w:val="009D345A"/>
    <w:rsid w:val="009D3707"/>
    <w:rsid w:val="009D5A60"/>
    <w:rsid w:val="009D6054"/>
    <w:rsid w:val="009D62B3"/>
    <w:rsid w:val="009D6FDA"/>
    <w:rsid w:val="009D71A2"/>
    <w:rsid w:val="009E05AB"/>
    <w:rsid w:val="009E1618"/>
    <w:rsid w:val="009E262A"/>
    <w:rsid w:val="009E2AEB"/>
    <w:rsid w:val="009E4201"/>
    <w:rsid w:val="009E45CE"/>
    <w:rsid w:val="009E4C20"/>
    <w:rsid w:val="009E4D03"/>
    <w:rsid w:val="009E6D5D"/>
    <w:rsid w:val="009E6F5C"/>
    <w:rsid w:val="009E7A0E"/>
    <w:rsid w:val="009F2FCC"/>
    <w:rsid w:val="009F4EBB"/>
    <w:rsid w:val="009F5744"/>
    <w:rsid w:val="009F6556"/>
    <w:rsid w:val="009F68CA"/>
    <w:rsid w:val="009F79A7"/>
    <w:rsid w:val="00A00964"/>
    <w:rsid w:val="00A00DFE"/>
    <w:rsid w:val="00A01392"/>
    <w:rsid w:val="00A02593"/>
    <w:rsid w:val="00A04583"/>
    <w:rsid w:val="00A10329"/>
    <w:rsid w:val="00A139FD"/>
    <w:rsid w:val="00A13A91"/>
    <w:rsid w:val="00A1405B"/>
    <w:rsid w:val="00A150FD"/>
    <w:rsid w:val="00A16107"/>
    <w:rsid w:val="00A174D6"/>
    <w:rsid w:val="00A20265"/>
    <w:rsid w:val="00A2098B"/>
    <w:rsid w:val="00A210E9"/>
    <w:rsid w:val="00A24CF5"/>
    <w:rsid w:val="00A26439"/>
    <w:rsid w:val="00A266A3"/>
    <w:rsid w:val="00A277CF"/>
    <w:rsid w:val="00A326BA"/>
    <w:rsid w:val="00A32FDD"/>
    <w:rsid w:val="00A338B2"/>
    <w:rsid w:val="00A33E18"/>
    <w:rsid w:val="00A35C31"/>
    <w:rsid w:val="00A37E53"/>
    <w:rsid w:val="00A4050D"/>
    <w:rsid w:val="00A42458"/>
    <w:rsid w:val="00A444B9"/>
    <w:rsid w:val="00A45D93"/>
    <w:rsid w:val="00A46766"/>
    <w:rsid w:val="00A468A7"/>
    <w:rsid w:val="00A5289C"/>
    <w:rsid w:val="00A52CF4"/>
    <w:rsid w:val="00A537DE"/>
    <w:rsid w:val="00A56890"/>
    <w:rsid w:val="00A6008D"/>
    <w:rsid w:val="00A60225"/>
    <w:rsid w:val="00A61257"/>
    <w:rsid w:val="00A61C20"/>
    <w:rsid w:val="00A622B0"/>
    <w:rsid w:val="00A635F2"/>
    <w:rsid w:val="00A646DF"/>
    <w:rsid w:val="00A64B8C"/>
    <w:rsid w:val="00A65223"/>
    <w:rsid w:val="00A6705E"/>
    <w:rsid w:val="00A6789A"/>
    <w:rsid w:val="00A67BD7"/>
    <w:rsid w:val="00A71045"/>
    <w:rsid w:val="00A711BE"/>
    <w:rsid w:val="00A718B6"/>
    <w:rsid w:val="00A71E81"/>
    <w:rsid w:val="00A7204C"/>
    <w:rsid w:val="00A72190"/>
    <w:rsid w:val="00A739C6"/>
    <w:rsid w:val="00A813A2"/>
    <w:rsid w:val="00A83A18"/>
    <w:rsid w:val="00A86AC8"/>
    <w:rsid w:val="00A87707"/>
    <w:rsid w:val="00A87C56"/>
    <w:rsid w:val="00A9189B"/>
    <w:rsid w:val="00A960B5"/>
    <w:rsid w:val="00A97D76"/>
    <w:rsid w:val="00AA2345"/>
    <w:rsid w:val="00AA2AEB"/>
    <w:rsid w:val="00AA2B5B"/>
    <w:rsid w:val="00AA375F"/>
    <w:rsid w:val="00AA5246"/>
    <w:rsid w:val="00AB120F"/>
    <w:rsid w:val="00AB49BB"/>
    <w:rsid w:val="00AB6915"/>
    <w:rsid w:val="00AB7539"/>
    <w:rsid w:val="00AC0A43"/>
    <w:rsid w:val="00AC0F8B"/>
    <w:rsid w:val="00AC2B1E"/>
    <w:rsid w:val="00AC6B92"/>
    <w:rsid w:val="00AD099F"/>
    <w:rsid w:val="00AD0DF0"/>
    <w:rsid w:val="00AD20A8"/>
    <w:rsid w:val="00AD2519"/>
    <w:rsid w:val="00AD3D24"/>
    <w:rsid w:val="00AD466B"/>
    <w:rsid w:val="00AD69C3"/>
    <w:rsid w:val="00AE1EB2"/>
    <w:rsid w:val="00AE1FEC"/>
    <w:rsid w:val="00AE5BFD"/>
    <w:rsid w:val="00AE7174"/>
    <w:rsid w:val="00AF0060"/>
    <w:rsid w:val="00AF01A6"/>
    <w:rsid w:val="00AF1C88"/>
    <w:rsid w:val="00B001F1"/>
    <w:rsid w:val="00B005B8"/>
    <w:rsid w:val="00B03FFD"/>
    <w:rsid w:val="00B04DC0"/>
    <w:rsid w:val="00B04FF7"/>
    <w:rsid w:val="00B059F2"/>
    <w:rsid w:val="00B06F2B"/>
    <w:rsid w:val="00B160F9"/>
    <w:rsid w:val="00B24A29"/>
    <w:rsid w:val="00B30DE3"/>
    <w:rsid w:val="00B33664"/>
    <w:rsid w:val="00B34D1F"/>
    <w:rsid w:val="00B35061"/>
    <w:rsid w:val="00B35F38"/>
    <w:rsid w:val="00B37BD7"/>
    <w:rsid w:val="00B40D60"/>
    <w:rsid w:val="00B41B6D"/>
    <w:rsid w:val="00B44AA5"/>
    <w:rsid w:val="00B4642B"/>
    <w:rsid w:val="00B4645D"/>
    <w:rsid w:val="00B46797"/>
    <w:rsid w:val="00B470A7"/>
    <w:rsid w:val="00B47775"/>
    <w:rsid w:val="00B47E9B"/>
    <w:rsid w:val="00B51B6F"/>
    <w:rsid w:val="00B51C44"/>
    <w:rsid w:val="00B52325"/>
    <w:rsid w:val="00B57468"/>
    <w:rsid w:val="00B60D7B"/>
    <w:rsid w:val="00B617CF"/>
    <w:rsid w:val="00B627E5"/>
    <w:rsid w:val="00B636AA"/>
    <w:rsid w:val="00B66B6A"/>
    <w:rsid w:val="00B7054A"/>
    <w:rsid w:val="00B720E0"/>
    <w:rsid w:val="00B72276"/>
    <w:rsid w:val="00B7501D"/>
    <w:rsid w:val="00B82AAD"/>
    <w:rsid w:val="00B831A3"/>
    <w:rsid w:val="00B83867"/>
    <w:rsid w:val="00B84796"/>
    <w:rsid w:val="00B902D5"/>
    <w:rsid w:val="00B907F0"/>
    <w:rsid w:val="00B90D0B"/>
    <w:rsid w:val="00B91D9C"/>
    <w:rsid w:val="00B9272D"/>
    <w:rsid w:val="00B9397A"/>
    <w:rsid w:val="00B93C46"/>
    <w:rsid w:val="00B94C5E"/>
    <w:rsid w:val="00BA2AEF"/>
    <w:rsid w:val="00BA3532"/>
    <w:rsid w:val="00BA3A50"/>
    <w:rsid w:val="00BA3E0C"/>
    <w:rsid w:val="00BA442E"/>
    <w:rsid w:val="00BA4702"/>
    <w:rsid w:val="00BA4BF8"/>
    <w:rsid w:val="00BA52C0"/>
    <w:rsid w:val="00BA5B7D"/>
    <w:rsid w:val="00BA6121"/>
    <w:rsid w:val="00BA672A"/>
    <w:rsid w:val="00BA724E"/>
    <w:rsid w:val="00BB0BB7"/>
    <w:rsid w:val="00BB25C1"/>
    <w:rsid w:val="00BB401B"/>
    <w:rsid w:val="00BB4D4A"/>
    <w:rsid w:val="00BB5230"/>
    <w:rsid w:val="00BC01D9"/>
    <w:rsid w:val="00BC0B94"/>
    <w:rsid w:val="00BC16FE"/>
    <w:rsid w:val="00BC1BB1"/>
    <w:rsid w:val="00BC3270"/>
    <w:rsid w:val="00BC47FB"/>
    <w:rsid w:val="00BC57B7"/>
    <w:rsid w:val="00BD0234"/>
    <w:rsid w:val="00BD076E"/>
    <w:rsid w:val="00BD14F7"/>
    <w:rsid w:val="00BD18AB"/>
    <w:rsid w:val="00BD1AD9"/>
    <w:rsid w:val="00BD46C8"/>
    <w:rsid w:val="00BD49EE"/>
    <w:rsid w:val="00BD4C09"/>
    <w:rsid w:val="00BD5AD0"/>
    <w:rsid w:val="00BD6280"/>
    <w:rsid w:val="00BE0B79"/>
    <w:rsid w:val="00BE1B76"/>
    <w:rsid w:val="00BE1CC8"/>
    <w:rsid w:val="00BE2B7A"/>
    <w:rsid w:val="00BE2FDC"/>
    <w:rsid w:val="00BE341A"/>
    <w:rsid w:val="00BE37DC"/>
    <w:rsid w:val="00BE6E3F"/>
    <w:rsid w:val="00BE6F74"/>
    <w:rsid w:val="00BE7183"/>
    <w:rsid w:val="00BF0225"/>
    <w:rsid w:val="00BF534D"/>
    <w:rsid w:val="00BF5633"/>
    <w:rsid w:val="00BF56CE"/>
    <w:rsid w:val="00BF6E69"/>
    <w:rsid w:val="00BF7E81"/>
    <w:rsid w:val="00C02091"/>
    <w:rsid w:val="00C04299"/>
    <w:rsid w:val="00C07ECF"/>
    <w:rsid w:val="00C1140D"/>
    <w:rsid w:val="00C118FF"/>
    <w:rsid w:val="00C11CCE"/>
    <w:rsid w:val="00C122F3"/>
    <w:rsid w:val="00C130AC"/>
    <w:rsid w:val="00C14116"/>
    <w:rsid w:val="00C1439C"/>
    <w:rsid w:val="00C17029"/>
    <w:rsid w:val="00C17634"/>
    <w:rsid w:val="00C2396A"/>
    <w:rsid w:val="00C23B39"/>
    <w:rsid w:val="00C23DE2"/>
    <w:rsid w:val="00C2456E"/>
    <w:rsid w:val="00C25CB0"/>
    <w:rsid w:val="00C2669A"/>
    <w:rsid w:val="00C26E0E"/>
    <w:rsid w:val="00C31703"/>
    <w:rsid w:val="00C32691"/>
    <w:rsid w:val="00C3476D"/>
    <w:rsid w:val="00C347FA"/>
    <w:rsid w:val="00C34FDB"/>
    <w:rsid w:val="00C35DF7"/>
    <w:rsid w:val="00C362C1"/>
    <w:rsid w:val="00C4094B"/>
    <w:rsid w:val="00C40CCA"/>
    <w:rsid w:val="00C4199A"/>
    <w:rsid w:val="00C42578"/>
    <w:rsid w:val="00C44B09"/>
    <w:rsid w:val="00C457F7"/>
    <w:rsid w:val="00C4589D"/>
    <w:rsid w:val="00C4626D"/>
    <w:rsid w:val="00C46F9B"/>
    <w:rsid w:val="00C5243B"/>
    <w:rsid w:val="00C527FE"/>
    <w:rsid w:val="00C535F1"/>
    <w:rsid w:val="00C55E94"/>
    <w:rsid w:val="00C56978"/>
    <w:rsid w:val="00C609DC"/>
    <w:rsid w:val="00C621F8"/>
    <w:rsid w:val="00C6530B"/>
    <w:rsid w:val="00C65820"/>
    <w:rsid w:val="00C65FEF"/>
    <w:rsid w:val="00C66177"/>
    <w:rsid w:val="00C6696B"/>
    <w:rsid w:val="00C670AB"/>
    <w:rsid w:val="00C704D9"/>
    <w:rsid w:val="00C7100C"/>
    <w:rsid w:val="00C71CFF"/>
    <w:rsid w:val="00C72135"/>
    <w:rsid w:val="00C72221"/>
    <w:rsid w:val="00C74006"/>
    <w:rsid w:val="00C740FB"/>
    <w:rsid w:val="00C765D9"/>
    <w:rsid w:val="00C765E0"/>
    <w:rsid w:val="00C775AC"/>
    <w:rsid w:val="00C82CF8"/>
    <w:rsid w:val="00C8369E"/>
    <w:rsid w:val="00C83885"/>
    <w:rsid w:val="00C86D0C"/>
    <w:rsid w:val="00C876FE"/>
    <w:rsid w:val="00C929FC"/>
    <w:rsid w:val="00C9316B"/>
    <w:rsid w:val="00C932B2"/>
    <w:rsid w:val="00C93BA7"/>
    <w:rsid w:val="00C94073"/>
    <w:rsid w:val="00C96560"/>
    <w:rsid w:val="00C972BC"/>
    <w:rsid w:val="00C97D96"/>
    <w:rsid w:val="00CA0648"/>
    <w:rsid w:val="00CA13BC"/>
    <w:rsid w:val="00CA24E9"/>
    <w:rsid w:val="00CB1D2E"/>
    <w:rsid w:val="00CB1F43"/>
    <w:rsid w:val="00CB2135"/>
    <w:rsid w:val="00CB2908"/>
    <w:rsid w:val="00CB2C36"/>
    <w:rsid w:val="00CB5EAB"/>
    <w:rsid w:val="00CB7543"/>
    <w:rsid w:val="00CC11E4"/>
    <w:rsid w:val="00CC3BA6"/>
    <w:rsid w:val="00CC4063"/>
    <w:rsid w:val="00CC6673"/>
    <w:rsid w:val="00CD0B51"/>
    <w:rsid w:val="00CD10DE"/>
    <w:rsid w:val="00CD10F7"/>
    <w:rsid w:val="00CD26B6"/>
    <w:rsid w:val="00CD26BD"/>
    <w:rsid w:val="00CD563C"/>
    <w:rsid w:val="00CD57FE"/>
    <w:rsid w:val="00CD6D87"/>
    <w:rsid w:val="00CD6DA3"/>
    <w:rsid w:val="00CE031D"/>
    <w:rsid w:val="00CE1144"/>
    <w:rsid w:val="00CE1C2C"/>
    <w:rsid w:val="00CE1CB1"/>
    <w:rsid w:val="00CE2618"/>
    <w:rsid w:val="00CE26A4"/>
    <w:rsid w:val="00CE4C52"/>
    <w:rsid w:val="00CF0505"/>
    <w:rsid w:val="00CF0FF4"/>
    <w:rsid w:val="00CF49C7"/>
    <w:rsid w:val="00CF5D38"/>
    <w:rsid w:val="00CF62F0"/>
    <w:rsid w:val="00CF7BD8"/>
    <w:rsid w:val="00D00303"/>
    <w:rsid w:val="00D00721"/>
    <w:rsid w:val="00D030DD"/>
    <w:rsid w:val="00D05173"/>
    <w:rsid w:val="00D07BBF"/>
    <w:rsid w:val="00D12D76"/>
    <w:rsid w:val="00D14045"/>
    <w:rsid w:val="00D14B09"/>
    <w:rsid w:val="00D169B6"/>
    <w:rsid w:val="00D17DC1"/>
    <w:rsid w:val="00D22650"/>
    <w:rsid w:val="00D2297E"/>
    <w:rsid w:val="00D2445E"/>
    <w:rsid w:val="00D24D50"/>
    <w:rsid w:val="00D265B9"/>
    <w:rsid w:val="00D278DB"/>
    <w:rsid w:val="00D27DDB"/>
    <w:rsid w:val="00D327BD"/>
    <w:rsid w:val="00D33897"/>
    <w:rsid w:val="00D35BB9"/>
    <w:rsid w:val="00D35E7B"/>
    <w:rsid w:val="00D366C1"/>
    <w:rsid w:val="00D37B9E"/>
    <w:rsid w:val="00D4088E"/>
    <w:rsid w:val="00D40D89"/>
    <w:rsid w:val="00D41826"/>
    <w:rsid w:val="00D4362E"/>
    <w:rsid w:val="00D44337"/>
    <w:rsid w:val="00D44B4A"/>
    <w:rsid w:val="00D458FB"/>
    <w:rsid w:val="00D511D0"/>
    <w:rsid w:val="00D52392"/>
    <w:rsid w:val="00D5241E"/>
    <w:rsid w:val="00D5424A"/>
    <w:rsid w:val="00D56725"/>
    <w:rsid w:val="00D57D84"/>
    <w:rsid w:val="00D6171B"/>
    <w:rsid w:val="00D6186E"/>
    <w:rsid w:val="00D638E1"/>
    <w:rsid w:val="00D665B3"/>
    <w:rsid w:val="00D67A25"/>
    <w:rsid w:val="00D71402"/>
    <w:rsid w:val="00D7406C"/>
    <w:rsid w:val="00D75221"/>
    <w:rsid w:val="00D77242"/>
    <w:rsid w:val="00D773D4"/>
    <w:rsid w:val="00D81006"/>
    <w:rsid w:val="00D8110D"/>
    <w:rsid w:val="00D817BD"/>
    <w:rsid w:val="00D81909"/>
    <w:rsid w:val="00D81F3B"/>
    <w:rsid w:val="00D82659"/>
    <w:rsid w:val="00D83600"/>
    <w:rsid w:val="00D839CE"/>
    <w:rsid w:val="00D840FE"/>
    <w:rsid w:val="00D84232"/>
    <w:rsid w:val="00D8575D"/>
    <w:rsid w:val="00D902D5"/>
    <w:rsid w:val="00D9157B"/>
    <w:rsid w:val="00D935FD"/>
    <w:rsid w:val="00D9658B"/>
    <w:rsid w:val="00D96698"/>
    <w:rsid w:val="00D96EC7"/>
    <w:rsid w:val="00D97669"/>
    <w:rsid w:val="00D97D57"/>
    <w:rsid w:val="00D97F69"/>
    <w:rsid w:val="00DA07EA"/>
    <w:rsid w:val="00DA19C3"/>
    <w:rsid w:val="00DA20DA"/>
    <w:rsid w:val="00DA30FD"/>
    <w:rsid w:val="00DA5484"/>
    <w:rsid w:val="00DA5743"/>
    <w:rsid w:val="00DA6749"/>
    <w:rsid w:val="00DA7872"/>
    <w:rsid w:val="00DB236D"/>
    <w:rsid w:val="00DB238C"/>
    <w:rsid w:val="00DB3D7F"/>
    <w:rsid w:val="00DB45E1"/>
    <w:rsid w:val="00DB52CA"/>
    <w:rsid w:val="00DB5BD5"/>
    <w:rsid w:val="00DC0B8C"/>
    <w:rsid w:val="00DC1FA7"/>
    <w:rsid w:val="00DC2D09"/>
    <w:rsid w:val="00DC341D"/>
    <w:rsid w:val="00DC5EDD"/>
    <w:rsid w:val="00DC6406"/>
    <w:rsid w:val="00DC6C7E"/>
    <w:rsid w:val="00DD0AB7"/>
    <w:rsid w:val="00DD0FFE"/>
    <w:rsid w:val="00DD13AD"/>
    <w:rsid w:val="00DD5309"/>
    <w:rsid w:val="00DD540A"/>
    <w:rsid w:val="00DD6935"/>
    <w:rsid w:val="00DD6D79"/>
    <w:rsid w:val="00DD6E58"/>
    <w:rsid w:val="00DD6FF5"/>
    <w:rsid w:val="00DE238F"/>
    <w:rsid w:val="00DE49F1"/>
    <w:rsid w:val="00DE4B13"/>
    <w:rsid w:val="00DE51E3"/>
    <w:rsid w:val="00DE6557"/>
    <w:rsid w:val="00DE68CB"/>
    <w:rsid w:val="00DF2B9C"/>
    <w:rsid w:val="00E011DB"/>
    <w:rsid w:val="00E032BE"/>
    <w:rsid w:val="00E03B31"/>
    <w:rsid w:val="00E04893"/>
    <w:rsid w:val="00E05E4F"/>
    <w:rsid w:val="00E07A3A"/>
    <w:rsid w:val="00E10DA4"/>
    <w:rsid w:val="00E12AFB"/>
    <w:rsid w:val="00E1475B"/>
    <w:rsid w:val="00E17316"/>
    <w:rsid w:val="00E17BC3"/>
    <w:rsid w:val="00E20A28"/>
    <w:rsid w:val="00E20E8F"/>
    <w:rsid w:val="00E21236"/>
    <w:rsid w:val="00E22AF8"/>
    <w:rsid w:val="00E22F82"/>
    <w:rsid w:val="00E237C5"/>
    <w:rsid w:val="00E23890"/>
    <w:rsid w:val="00E25265"/>
    <w:rsid w:val="00E26E37"/>
    <w:rsid w:val="00E30BBE"/>
    <w:rsid w:val="00E35B5E"/>
    <w:rsid w:val="00E36817"/>
    <w:rsid w:val="00E371A1"/>
    <w:rsid w:val="00E37B38"/>
    <w:rsid w:val="00E406EC"/>
    <w:rsid w:val="00E4074F"/>
    <w:rsid w:val="00E415B9"/>
    <w:rsid w:val="00E42050"/>
    <w:rsid w:val="00E422A3"/>
    <w:rsid w:val="00E43453"/>
    <w:rsid w:val="00E43622"/>
    <w:rsid w:val="00E45840"/>
    <w:rsid w:val="00E46542"/>
    <w:rsid w:val="00E520C3"/>
    <w:rsid w:val="00E53AE8"/>
    <w:rsid w:val="00E547AA"/>
    <w:rsid w:val="00E6006A"/>
    <w:rsid w:val="00E63A1C"/>
    <w:rsid w:val="00E6506F"/>
    <w:rsid w:val="00E7308A"/>
    <w:rsid w:val="00E7461F"/>
    <w:rsid w:val="00E750AC"/>
    <w:rsid w:val="00E756C4"/>
    <w:rsid w:val="00E77EC7"/>
    <w:rsid w:val="00E82ED6"/>
    <w:rsid w:val="00E84666"/>
    <w:rsid w:val="00E846DF"/>
    <w:rsid w:val="00E84A1B"/>
    <w:rsid w:val="00E853A7"/>
    <w:rsid w:val="00E85F0E"/>
    <w:rsid w:val="00E8713D"/>
    <w:rsid w:val="00E9030B"/>
    <w:rsid w:val="00E92EE6"/>
    <w:rsid w:val="00E96758"/>
    <w:rsid w:val="00E978FA"/>
    <w:rsid w:val="00EA02C3"/>
    <w:rsid w:val="00EA0BD6"/>
    <w:rsid w:val="00EA2EC4"/>
    <w:rsid w:val="00EA64A1"/>
    <w:rsid w:val="00EA6AE9"/>
    <w:rsid w:val="00EA6C45"/>
    <w:rsid w:val="00EA7AC1"/>
    <w:rsid w:val="00EA7BAD"/>
    <w:rsid w:val="00EB1E2F"/>
    <w:rsid w:val="00EB2BA9"/>
    <w:rsid w:val="00EB5A44"/>
    <w:rsid w:val="00EC09DE"/>
    <w:rsid w:val="00EC26B3"/>
    <w:rsid w:val="00EC37F4"/>
    <w:rsid w:val="00EC3BB5"/>
    <w:rsid w:val="00EC421E"/>
    <w:rsid w:val="00EC4F4B"/>
    <w:rsid w:val="00EC5ADC"/>
    <w:rsid w:val="00EC730D"/>
    <w:rsid w:val="00EC7A6C"/>
    <w:rsid w:val="00ED0CB9"/>
    <w:rsid w:val="00ED0E58"/>
    <w:rsid w:val="00ED211D"/>
    <w:rsid w:val="00ED3591"/>
    <w:rsid w:val="00ED4696"/>
    <w:rsid w:val="00ED5885"/>
    <w:rsid w:val="00EE0E59"/>
    <w:rsid w:val="00EE1795"/>
    <w:rsid w:val="00EE18E6"/>
    <w:rsid w:val="00EE3033"/>
    <w:rsid w:val="00EE3DCF"/>
    <w:rsid w:val="00EE3F89"/>
    <w:rsid w:val="00EE41B7"/>
    <w:rsid w:val="00EE47CA"/>
    <w:rsid w:val="00EE705A"/>
    <w:rsid w:val="00EE7107"/>
    <w:rsid w:val="00EE7730"/>
    <w:rsid w:val="00EF2B3E"/>
    <w:rsid w:val="00EF328B"/>
    <w:rsid w:val="00EF4741"/>
    <w:rsid w:val="00F01047"/>
    <w:rsid w:val="00F0153F"/>
    <w:rsid w:val="00F03403"/>
    <w:rsid w:val="00F043A8"/>
    <w:rsid w:val="00F1051B"/>
    <w:rsid w:val="00F12D02"/>
    <w:rsid w:val="00F14977"/>
    <w:rsid w:val="00F166B4"/>
    <w:rsid w:val="00F20DE5"/>
    <w:rsid w:val="00F2483E"/>
    <w:rsid w:val="00F311BF"/>
    <w:rsid w:val="00F35695"/>
    <w:rsid w:val="00F3605F"/>
    <w:rsid w:val="00F36475"/>
    <w:rsid w:val="00F37F46"/>
    <w:rsid w:val="00F43DFF"/>
    <w:rsid w:val="00F47CF2"/>
    <w:rsid w:val="00F53EB1"/>
    <w:rsid w:val="00F53FAC"/>
    <w:rsid w:val="00F56E20"/>
    <w:rsid w:val="00F56F6E"/>
    <w:rsid w:val="00F6052F"/>
    <w:rsid w:val="00F637FE"/>
    <w:rsid w:val="00F64F0F"/>
    <w:rsid w:val="00F66EE6"/>
    <w:rsid w:val="00F70CB3"/>
    <w:rsid w:val="00F71EC7"/>
    <w:rsid w:val="00F74295"/>
    <w:rsid w:val="00F80A5C"/>
    <w:rsid w:val="00F812EC"/>
    <w:rsid w:val="00F82212"/>
    <w:rsid w:val="00F8537A"/>
    <w:rsid w:val="00F866CD"/>
    <w:rsid w:val="00F866FC"/>
    <w:rsid w:val="00F8741F"/>
    <w:rsid w:val="00F87EED"/>
    <w:rsid w:val="00F90CDC"/>
    <w:rsid w:val="00F91FFF"/>
    <w:rsid w:val="00F966E2"/>
    <w:rsid w:val="00F974A2"/>
    <w:rsid w:val="00FA0AB3"/>
    <w:rsid w:val="00FA10F2"/>
    <w:rsid w:val="00FA3309"/>
    <w:rsid w:val="00FA3DFC"/>
    <w:rsid w:val="00FA4800"/>
    <w:rsid w:val="00FA6ADB"/>
    <w:rsid w:val="00FA7EED"/>
    <w:rsid w:val="00FB0ED2"/>
    <w:rsid w:val="00FB132A"/>
    <w:rsid w:val="00FB1672"/>
    <w:rsid w:val="00FB384F"/>
    <w:rsid w:val="00FB43A4"/>
    <w:rsid w:val="00FB5A2B"/>
    <w:rsid w:val="00FB5E82"/>
    <w:rsid w:val="00FB7624"/>
    <w:rsid w:val="00FB7679"/>
    <w:rsid w:val="00FB7A6D"/>
    <w:rsid w:val="00FC1F20"/>
    <w:rsid w:val="00FC2A2E"/>
    <w:rsid w:val="00FC6D01"/>
    <w:rsid w:val="00FC70A2"/>
    <w:rsid w:val="00FD00D2"/>
    <w:rsid w:val="00FD05EA"/>
    <w:rsid w:val="00FD098C"/>
    <w:rsid w:val="00FD0EFD"/>
    <w:rsid w:val="00FD10CE"/>
    <w:rsid w:val="00FD1366"/>
    <w:rsid w:val="00FD1531"/>
    <w:rsid w:val="00FD3887"/>
    <w:rsid w:val="00FD5D65"/>
    <w:rsid w:val="00FE04A9"/>
    <w:rsid w:val="00FE47A4"/>
    <w:rsid w:val="00FE75C7"/>
    <w:rsid w:val="00FF11F0"/>
    <w:rsid w:val="00FF184F"/>
    <w:rsid w:val="00FF1D46"/>
    <w:rsid w:val="00FF420A"/>
    <w:rsid w:val="00FF4ADE"/>
    <w:rsid w:val="00FF6FB5"/>
    <w:rsid w:val="578CCE6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0475D7"/>
  <w15:chartTrackingRefBased/>
  <w15:docId w15:val="{96D6CF8B-264D-4521-BCB4-2979459B2F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E7D49"/>
    <w:pPr>
      <w:spacing w:after="120" w:line="276" w:lineRule="auto"/>
      <w:jc w:val="both"/>
    </w:pPr>
    <w:rPr>
      <w:rFonts w:eastAsia="Calibri" w:cs="Calibri"/>
      <w:iCs/>
      <w:kern w:val="0"/>
      <w:sz w:val="22"/>
      <w:szCs w:val="21"/>
      <w:lang w:eastAsia="pt-PT"/>
      <w14:ligatures w14:val="none"/>
    </w:rPr>
  </w:style>
  <w:style w:type="paragraph" w:styleId="Heading1">
    <w:name w:val="heading 1"/>
    <w:basedOn w:val="Normal"/>
    <w:next w:val="Normal"/>
    <w:link w:val="Heading1Char"/>
    <w:uiPriority w:val="9"/>
    <w:qFormat/>
    <w:rsid w:val="003E7D49"/>
    <w:pPr>
      <w:keepNext/>
      <w:keepLines/>
      <w:numPr>
        <w:numId w:val="6"/>
      </w:numPr>
      <w:spacing w:before="360" w:line="240" w:lineRule="auto"/>
      <w:jc w:val="left"/>
      <w:outlineLvl w:val="0"/>
    </w:pPr>
    <w:rPr>
      <w:rFonts w:ascii="Ubuntu" w:eastAsiaTheme="majorEastAsia" w:hAnsi="Ubuntu" w:cstheme="majorHAnsi"/>
      <w:b/>
      <w:caps/>
      <w:color w:val="72CEF7" w:themeColor="accent2"/>
      <w:sz w:val="28"/>
      <w:szCs w:val="28"/>
      <w:lang w:val="en-US"/>
    </w:rPr>
  </w:style>
  <w:style w:type="paragraph" w:styleId="Heading2">
    <w:name w:val="heading 2"/>
    <w:basedOn w:val="HEading3SOS"/>
    <w:next w:val="Normal"/>
    <w:link w:val="Heading2Char"/>
    <w:uiPriority w:val="9"/>
    <w:unhideWhenUsed/>
    <w:qFormat/>
    <w:rsid w:val="001656F3"/>
    <w:pPr>
      <w:numPr>
        <w:ilvl w:val="1"/>
        <w:numId w:val="6"/>
      </w:numPr>
      <w:outlineLvl w:val="1"/>
    </w:pPr>
  </w:style>
  <w:style w:type="paragraph" w:styleId="Heading3">
    <w:name w:val="heading 3"/>
    <w:basedOn w:val="Normal"/>
    <w:next w:val="Normal"/>
    <w:link w:val="Heading3Char"/>
    <w:uiPriority w:val="9"/>
    <w:unhideWhenUsed/>
    <w:qFormat/>
    <w:rsid w:val="00C71CFF"/>
    <w:pPr>
      <w:keepNext/>
      <w:keepLines/>
      <w:numPr>
        <w:ilvl w:val="2"/>
        <w:numId w:val="6"/>
      </w:numPr>
      <w:spacing w:before="160" w:after="80"/>
      <w:outlineLvl w:val="2"/>
    </w:pPr>
    <w:rPr>
      <w:rFonts w:ascii="Ubuntu" w:eastAsiaTheme="majorEastAsia" w:hAnsi="Ubuntu" w:cstheme="majorBidi"/>
      <w:b/>
      <w:bCs/>
      <w:i/>
      <w:iCs w:val="0"/>
      <w:color w:val="0D2C4A" w:themeColor="accent1" w:themeShade="BF"/>
      <w:szCs w:val="22"/>
    </w:rPr>
  </w:style>
  <w:style w:type="paragraph" w:styleId="Heading4">
    <w:name w:val="heading 4"/>
    <w:basedOn w:val="Normal"/>
    <w:next w:val="Normal"/>
    <w:link w:val="Heading4Char"/>
    <w:uiPriority w:val="9"/>
    <w:unhideWhenUsed/>
    <w:qFormat/>
    <w:rsid w:val="005633F5"/>
    <w:pPr>
      <w:keepNext/>
      <w:keepLines/>
      <w:numPr>
        <w:ilvl w:val="3"/>
        <w:numId w:val="6"/>
      </w:numPr>
      <w:spacing w:before="80" w:after="40"/>
      <w:outlineLvl w:val="3"/>
    </w:pPr>
    <w:rPr>
      <w:rFonts w:eastAsiaTheme="majorEastAsia" w:cstheme="majorBidi"/>
      <w:i/>
      <w:iCs w:val="0"/>
      <w:color w:val="0D2C4A" w:themeColor="accent1" w:themeShade="BF"/>
    </w:rPr>
  </w:style>
  <w:style w:type="paragraph" w:styleId="Heading5">
    <w:name w:val="heading 5"/>
    <w:basedOn w:val="Normal"/>
    <w:next w:val="Normal"/>
    <w:link w:val="Heading5Char"/>
    <w:uiPriority w:val="9"/>
    <w:semiHidden/>
    <w:unhideWhenUsed/>
    <w:qFormat/>
    <w:rsid w:val="005633F5"/>
    <w:pPr>
      <w:keepNext/>
      <w:keepLines/>
      <w:numPr>
        <w:ilvl w:val="4"/>
        <w:numId w:val="6"/>
      </w:numPr>
      <w:spacing w:before="80" w:after="40"/>
      <w:outlineLvl w:val="4"/>
    </w:pPr>
    <w:rPr>
      <w:rFonts w:eastAsiaTheme="majorEastAsia" w:cstheme="majorBidi"/>
      <w:color w:val="0D2C4A" w:themeColor="accent1" w:themeShade="BF"/>
    </w:rPr>
  </w:style>
  <w:style w:type="paragraph" w:styleId="Heading6">
    <w:name w:val="heading 6"/>
    <w:basedOn w:val="Normal"/>
    <w:next w:val="Normal"/>
    <w:link w:val="Heading6Char"/>
    <w:uiPriority w:val="9"/>
    <w:semiHidden/>
    <w:unhideWhenUsed/>
    <w:qFormat/>
    <w:rsid w:val="005633F5"/>
    <w:pPr>
      <w:keepNext/>
      <w:keepLines/>
      <w:numPr>
        <w:ilvl w:val="5"/>
        <w:numId w:val="6"/>
      </w:numPr>
      <w:spacing w:before="40" w:after="0"/>
      <w:outlineLvl w:val="5"/>
    </w:pPr>
    <w:rPr>
      <w:rFonts w:eastAsiaTheme="majorEastAsia" w:cstheme="majorBidi"/>
      <w:i/>
      <w:iCs w:val="0"/>
      <w:color w:val="595959" w:themeColor="text1" w:themeTint="A6"/>
    </w:rPr>
  </w:style>
  <w:style w:type="paragraph" w:styleId="Heading7">
    <w:name w:val="heading 7"/>
    <w:basedOn w:val="Normal"/>
    <w:next w:val="Normal"/>
    <w:link w:val="Heading7Char"/>
    <w:uiPriority w:val="9"/>
    <w:semiHidden/>
    <w:unhideWhenUsed/>
    <w:qFormat/>
    <w:rsid w:val="005633F5"/>
    <w:pPr>
      <w:keepNext/>
      <w:keepLines/>
      <w:numPr>
        <w:ilvl w:val="6"/>
        <w:numId w:val="6"/>
      </w:numPr>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633F5"/>
    <w:pPr>
      <w:keepNext/>
      <w:keepLines/>
      <w:numPr>
        <w:ilvl w:val="7"/>
        <w:numId w:val="6"/>
      </w:numPr>
      <w:spacing w:after="0"/>
      <w:outlineLvl w:val="7"/>
    </w:pPr>
    <w:rPr>
      <w:rFonts w:eastAsiaTheme="majorEastAsia" w:cstheme="majorBidi"/>
      <w:i/>
      <w:iCs w:val="0"/>
      <w:color w:val="272727" w:themeColor="text1" w:themeTint="D8"/>
    </w:rPr>
  </w:style>
  <w:style w:type="paragraph" w:styleId="Heading9">
    <w:name w:val="heading 9"/>
    <w:basedOn w:val="Normal"/>
    <w:next w:val="Normal"/>
    <w:link w:val="Heading9Char"/>
    <w:uiPriority w:val="9"/>
    <w:semiHidden/>
    <w:unhideWhenUsed/>
    <w:qFormat/>
    <w:rsid w:val="005633F5"/>
    <w:pPr>
      <w:keepNext/>
      <w:keepLines/>
      <w:numPr>
        <w:ilvl w:val="8"/>
        <w:numId w:val="6"/>
      </w:numPr>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E7D49"/>
    <w:rPr>
      <w:rFonts w:ascii="Ubuntu" w:eastAsiaTheme="majorEastAsia" w:hAnsi="Ubuntu" w:cstheme="majorHAnsi"/>
      <w:b/>
      <w:iCs/>
      <w:caps/>
      <w:color w:val="72CEF7" w:themeColor="accent2"/>
      <w:kern w:val="0"/>
      <w:sz w:val="28"/>
      <w:szCs w:val="28"/>
      <w:lang w:val="en-US" w:eastAsia="pt-PT"/>
      <w14:ligatures w14:val="none"/>
    </w:rPr>
  </w:style>
  <w:style w:type="character" w:customStyle="1" w:styleId="Heading2Char">
    <w:name w:val="Heading 2 Char"/>
    <w:basedOn w:val="DefaultParagraphFont"/>
    <w:link w:val="Heading2"/>
    <w:uiPriority w:val="9"/>
    <w:rsid w:val="001656F3"/>
    <w:rPr>
      <w:rFonts w:ascii="Ubuntu" w:eastAsia="Calibri" w:hAnsi="Ubuntu" w:cs="Calibri"/>
      <w:b/>
      <w:bCs/>
      <w:color w:val="123B64" w:themeColor="accent1"/>
      <w:kern w:val="0"/>
      <w:sz w:val="28"/>
      <w:szCs w:val="21"/>
      <w:lang w:val="en-US" w:eastAsia="pt-PT"/>
      <w14:ligatures w14:val="none"/>
    </w:rPr>
  </w:style>
  <w:style w:type="character" w:customStyle="1" w:styleId="Heading3Char">
    <w:name w:val="Heading 3 Char"/>
    <w:basedOn w:val="DefaultParagraphFont"/>
    <w:link w:val="Heading3"/>
    <w:uiPriority w:val="9"/>
    <w:rsid w:val="00C71CFF"/>
    <w:rPr>
      <w:rFonts w:ascii="Ubuntu" w:eastAsiaTheme="majorEastAsia" w:hAnsi="Ubuntu" w:cstheme="majorBidi"/>
      <w:b/>
      <w:bCs/>
      <w:i/>
      <w:color w:val="0D2C4A" w:themeColor="accent1" w:themeShade="BF"/>
      <w:kern w:val="0"/>
      <w:sz w:val="22"/>
      <w:szCs w:val="22"/>
      <w:lang w:eastAsia="pt-PT"/>
      <w14:ligatures w14:val="none"/>
    </w:rPr>
  </w:style>
  <w:style w:type="character" w:customStyle="1" w:styleId="Heading4Char">
    <w:name w:val="Heading 4 Char"/>
    <w:basedOn w:val="DefaultParagraphFont"/>
    <w:link w:val="Heading4"/>
    <w:uiPriority w:val="9"/>
    <w:rsid w:val="005633F5"/>
    <w:rPr>
      <w:rFonts w:eastAsiaTheme="majorEastAsia" w:cstheme="majorBidi"/>
      <w:i/>
      <w:color w:val="0D2C4A" w:themeColor="accent1" w:themeShade="BF"/>
      <w:kern w:val="0"/>
      <w:sz w:val="22"/>
      <w:szCs w:val="21"/>
      <w:lang w:eastAsia="pt-PT"/>
      <w14:ligatures w14:val="none"/>
    </w:rPr>
  </w:style>
  <w:style w:type="character" w:customStyle="1" w:styleId="Heading5Char">
    <w:name w:val="Heading 5 Char"/>
    <w:basedOn w:val="DefaultParagraphFont"/>
    <w:link w:val="Heading5"/>
    <w:uiPriority w:val="9"/>
    <w:semiHidden/>
    <w:rsid w:val="005633F5"/>
    <w:rPr>
      <w:rFonts w:eastAsiaTheme="majorEastAsia" w:cstheme="majorBidi"/>
      <w:iCs/>
      <w:color w:val="0D2C4A" w:themeColor="accent1" w:themeShade="BF"/>
      <w:kern w:val="0"/>
      <w:sz w:val="22"/>
      <w:szCs w:val="21"/>
      <w:lang w:eastAsia="pt-PT"/>
      <w14:ligatures w14:val="none"/>
    </w:rPr>
  </w:style>
  <w:style w:type="character" w:customStyle="1" w:styleId="Heading6Char">
    <w:name w:val="Heading 6 Char"/>
    <w:basedOn w:val="DefaultParagraphFont"/>
    <w:link w:val="Heading6"/>
    <w:uiPriority w:val="9"/>
    <w:semiHidden/>
    <w:rsid w:val="005633F5"/>
    <w:rPr>
      <w:rFonts w:eastAsiaTheme="majorEastAsia" w:cstheme="majorBidi"/>
      <w:i/>
      <w:color w:val="595959" w:themeColor="text1" w:themeTint="A6"/>
      <w:kern w:val="0"/>
      <w:sz w:val="22"/>
      <w:szCs w:val="21"/>
      <w:lang w:eastAsia="pt-PT"/>
      <w14:ligatures w14:val="none"/>
    </w:rPr>
  </w:style>
  <w:style w:type="character" w:customStyle="1" w:styleId="Heading7Char">
    <w:name w:val="Heading 7 Char"/>
    <w:basedOn w:val="DefaultParagraphFont"/>
    <w:link w:val="Heading7"/>
    <w:uiPriority w:val="9"/>
    <w:semiHidden/>
    <w:rsid w:val="005633F5"/>
    <w:rPr>
      <w:rFonts w:eastAsiaTheme="majorEastAsia" w:cstheme="majorBidi"/>
      <w:iCs/>
      <w:color w:val="595959" w:themeColor="text1" w:themeTint="A6"/>
      <w:kern w:val="0"/>
      <w:sz w:val="22"/>
      <w:szCs w:val="21"/>
      <w:lang w:eastAsia="pt-PT"/>
      <w14:ligatures w14:val="none"/>
    </w:rPr>
  </w:style>
  <w:style w:type="character" w:customStyle="1" w:styleId="Heading8Char">
    <w:name w:val="Heading 8 Char"/>
    <w:basedOn w:val="DefaultParagraphFont"/>
    <w:link w:val="Heading8"/>
    <w:uiPriority w:val="9"/>
    <w:semiHidden/>
    <w:rsid w:val="005633F5"/>
    <w:rPr>
      <w:rFonts w:eastAsiaTheme="majorEastAsia" w:cstheme="majorBidi"/>
      <w:i/>
      <w:color w:val="272727" w:themeColor="text1" w:themeTint="D8"/>
      <w:kern w:val="0"/>
      <w:sz w:val="22"/>
      <w:szCs w:val="21"/>
      <w:lang w:eastAsia="pt-PT"/>
      <w14:ligatures w14:val="none"/>
    </w:rPr>
  </w:style>
  <w:style w:type="character" w:customStyle="1" w:styleId="Heading9Char">
    <w:name w:val="Heading 9 Char"/>
    <w:basedOn w:val="DefaultParagraphFont"/>
    <w:link w:val="Heading9"/>
    <w:uiPriority w:val="9"/>
    <w:semiHidden/>
    <w:rsid w:val="005633F5"/>
    <w:rPr>
      <w:rFonts w:eastAsiaTheme="majorEastAsia" w:cstheme="majorBidi"/>
      <w:iCs/>
      <w:color w:val="272727" w:themeColor="text1" w:themeTint="D8"/>
      <w:kern w:val="0"/>
      <w:sz w:val="22"/>
      <w:szCs w:val="21"/>
      <w:lang w:eastAsia="pt-PT"/>
      <w14:ligatures w14:val="none"/>
    </w:rPr>
  </w:style>
  <w:style w:type="paragraph" w:styleId="Title">
    <w:name w:val="Title"/>
    <w:basedOn w:val="Normal"/>
    <w:next w:val="Normal"/>
    <w:link w:val="TitleChar"/>
    <w:uiPriority w:val="10"/>
    <w:qFormat/>
    <w:rsid w:val="005633F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633F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633F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633F5"/>
    <w:rPr>
      <w:rFonts w:eastAsiaTheme="majorEastAsia" w:cstheme="majorBidi"/>
      <w:color w:val="595959" w:themeColor="text1" w:themeTint="A6"/>
      <w:spacing w:val="15"/>
      <w:sz w:val="28"/>
      <w:szCs w:val="28"/>
    </w:rPr>
  </w:style>
  <w:style w:type="paragraph" w:styleId="ListParagraph">
    <w:name w:val="List Paragraph"/>
    <w:aliases w:val="1st level - Bullet List Paragraph,Lettre d'introduction,Paragrafo elenco,List Paragraph1,Medium Grid 1 - Accent 21,Normal bullet 2,Bullet list,Numbered List,Herbal List Paragraph,bullet point,Lista viñetas,Numbered Para 1,Dot pt"/>
    <w:basedOn w:val="Normal"/>
    <w:link w:val="ListParagraphChar"/>
    <w:uiPriority w:val="34"/>
    <w:qFormat/>
    <w:rsid w:val="005633F5"/>
    <w:pPr>
      <w:ind w:left="720"/>
      <w:contextualSpacing/>
    </w:pPr>
  </w:style>
  <w:style w:type="paragraph" w:styleId="Quote">
    <w:name w:val="Quote"/>
    <w:basedOn w:val="Normal"/>
    <w:next w:val="Normal"/>
    <w:link w:val="QuoteChar"/>
    <w:uiPriority w:val="29"/>
    <w:qFormat/>
    <w:rsid w:val="005633F5"/>
    <w:pPr>
      <w:spacing w:before="160"/>
      <w:jc w:val="center"/>
    </w:pPr>
    <w:rPr>
      <w:i/>
      <w:iCs w:val="0"/>
      <w:color w:val="404040" w:themeColor="text1" w:themeTint="BF"/>
    </w:rPr>
  </w:style>
  <w:style w:type="character" w:customStyle="1" w:styleId="QuoteChar">
    <w:name w:val="Quote Char"/>
    <w:basedOn w:val="DefaultParagraphFont"/>
    <w:link w:val="Quote"/>
    <w:uiPriority w:val="29"/>
    <w:rsid w:val="005633F5"/>
    <w:rPr>
      <w:i/>
      <w:iCs/>
      <w:color w:val="404040" w:themeColor="text1" w:themeTint="BF"/>
    </w:rPr>
  </w:style>
  <w:style w:type="paragraph" w:styleId="IntenseQuote">
    <w:name w:val="Intense Quote"/>
    <w:basedOn w:val="Normal"/>
    <w:next w:val="Normal"/>
    <w:link w:val="IntenseQuoteChar"/>
    <w:uiPriority w:val="30"/>
    <w:qFormat/>
    <w:rsid w:val="005633F5"/>
    <w:pPr>
      <w:pBdr>
        <w:top w:val="single" w:sz="4" w:space="10" w:color="0D2C4A" w:themeColor="accent1" w:themeShade="BF"/>
        <w:bottom w:val="single" w:sz="4" w:space="10" w:color="0D2C4A" w:themeColor="accent1" w:themeShade="BF"/>
      </w:pBdr>
      <w:spacing w:before="360" w:after="360"/>
      <w:ind w:left="864" w:right="864"/>
      <w:jc w:val="center"/>
    </w:pPr>
    <w:rPr>
      <w:i/>
      <w:iCs w:val="0"/>
      <w:color w:val="0D2C4A" w:themeColor="accent1" w:themeShade="BF"/>
    </w:rPr>
  </w:style>
  <w:style w:type="character" w:customStyle="1" w:styleId="IntenseQuoteChar">
    <w:name w:val="Intense Quote Char"/>
    <w:basedOn w:val="DefaultParagraphFont"/>
    <w:link w:val="IntenseQuote"/>
    <w:uiPriority w:val="30"/>
    <w:rsid w:val="005633F5"/>
    <w:rPr>
      <w:i/>
      <w:iCs/>
      <w:color w:val="0D2C4A" w:themeColor="accent1" w:themeShade="BF"/>
    </w:rPr>
  </w:style>
  <w:style w:type="character" w:styleId="IntenseEmphasis">
    <w:name w:val="Intense Emphasis"/>
    <w:basedOn w:val="DefaultParagraphFont"/>
    <w:uiPriority w:val="21"/>
    <w:qFormat/>
    <w:rsid w:val="005633F5"/>
    <w:rPr>
      <w:i/>
      <w:iCs/>
      <w:color w:val="0D2C4A" w:themeColor="accent1" w:themeShade="BF"/>
    </w:rPr>
  </w:style>
  <w:style w:type="character" w:styleId="IntenseReference">
    <w:name w:val="Intense Reference"/>
    <w:basedOn w:val="DefaultParagraphFont"/>
    <w:uiPriority w:val="32"/>
    <w:qFormat/>
    <w:rsid w:val="005633F5"/>
    <w:rPr>
      <w:b/>
      <w:bCs/>
      <w:smallCaps/>
      <w:color w:val="0D2C4A" w:themeColor="accent1" w:themeShade="BF"/>
      <w:spacing w:val="5"/>
    </w:rPr>
  </w:style>
  <w:style w:type="table" w:styleId="TableGrid">
    <w:name w:val="Table Grid"/>
    <w:basedOn w:val="TableNormal"/>
    <w:uiPriority w:val="39"/>
    <w:rsid w:val="00C32691"/>
    <w:pPr>
      <w:spacing w:after="120" w:line="276" w:lineRule="auto"/>
      <w:jc w:val="both"/>
    </w:pPr>
    <w:rPr>
      <w:rFonts w:ascii="Calibri" w:eastAsia="Calibri" w:hAnsi="Calibri" w:cs="Calibri"/>
      <w:kern w:val="0"/>
      <w:lang w:eastAsia="pt-PT"/>
      <w14:ligatures w14:val="none"/>
    </w:rPr>
    <w:tblPr/>
  </w:style>
  <w:style w:type="paragraph" w:styleId="Header">
    <w:name w:val="header"/>
    <w:basedOn w:val="Normal"/>
    <w:link w:val="HeaderChar"/>
    <w:uiPriority w:val="99"/>
    <w:unhideWhenUsed/>
    <w:rsid w:val="00C32691"/>
    <w:pPr>
      <w:tabs>
        <w:tab w:val="center" w:pos="4680"/>
        <w:tab w:val="right" w:pos="9360"/>
      </w:tabs>
    </w:pPr>
  </w:style>
  <w:style w:type="character" w:customStyle="1" w:styleId="HeaderChar">
    <w:name w:val="Header Char"/>
    <w:basedOn w:val="DefaultParagraphFont"/>
    <w:link w:val="Header"/>
    <w:uiPriority w:val="99"/>
    <w:rsid w:val="00C32691"/>
    <w:rPr>
      <w:rFonts w:eastAsia="Calibri" w:cs="Calibri"/>
      <w:iCs/>
      <w:kern w:val="0"/>
      <w:szCs w:val="21"/>
      <w:lang w:eastAsia="pt-PT"/>
      <w14:ligatures w14:val="none"/>
    </w:rPr>
  </w:style>
  <w:style w:type="paragraph" w:styleId="Footer">
    <w:name w:val="footer"/>
    <w:basedOn w:val="Normal"/>
    <w:link w:val="FooterChar"/>
    <w:uiPriority w:val="99"/>
    <w:unhideWhenUsed/>
    <w:rsid w:val="00C32691"/>
    <w:pPr>
      <w:tabs>
        <w:tab w:val="center" w:pos="4680"/>
        <w:tab w:val="right" w:pos="9360"/>
      </w:tabs>
    </w:pPr>
  </w:style>
  <w:style w:type="character" w:customStyle="1" w:styleId="FooterChar">
    <w:name w:val="Footer Char"/>
    <w:basedOn w:val="DefaultParagraphFont"/>
    <w:link w:val="Footer"/>
    <w:uiPriority w:val="99"/>
    <w:rsid w:val="00C32691"/>
    <w:rPr>
      <w:rFonts w:eastAsia="Calibri" w:cs="Calibri"/>
      <w:iCs/>
      <w:kern w:val="0"/>
      <w:szCs w:val="21"/>
      <w:lang w:eastAsia="pt-PT"/>
      <w14:ligatures w14:val="none"/>
    </w:rPr>
  </w:style>
  <w:style w:type="character" w:styleId="Hyperlink">
    <w:name w:val="Hyperlink"/>
    <w:basedOn w:val="DefaultParagraphFont"/>
    <w:uiPriority w:val="99"/>
    <w:unhideWhenUsed/>
    <w:rsid w:val="00C32691"/>
    <w:rPr>
      <w:color w:val="467886" w:themeColor="hyperlink"/>
      <w:u w:val="single"/>
    </w:rPr>
  </w:style>
  <w:style w:type="paragraph" w:styleId="NormalWeb">
    <w:name w:val="Normal (Web)"/>
    <w:basedOn w:val="Normal"/>
    <w:uiPriority w:val="99"/>
    <w:unhideWhenUsed/>
    <w:rsid w:val="00C32691"/>
    <w:pPr>
      <w:spacing w:before="100" w:beforeAutospacing="1" w:after="100" w:afterAutospacing="1"/>
    </w:pPr>
    <w:rPr>
      <w:rFonts w:ascii="Times New Roman" w:eastAsia="Times New Roman" w:hAnsi="Times New Roman" w:cs="Times New Roman"/>
    </w:rPr>
  </w:style>
  <w:style w:type="paragraph" w:styleId="TOCHeading">
    <w:name w:val="TOC Heading"/>
    <w:basedOn w:val="Heading1"/>
    <w:next w:val="Normal"/>
    <w:uiPriority w:val="39"/>
    <w:unhideWhenUsed/>
    <w:qFormat/>
    <w:rsid w:val="00C32691"/>
    <w:pPr>
      <w:keepNext w:val="0"/>
      <w:keepLines w:val="0"/>
      <w:spacing w:before="0" w:after="240"/>
      <w:outlineLvl w:val="9"/>
    </w:pPr>
    <w:rPr>
      <w:rFonts w:eastAsia="Calibri" w:cstheme="minorHAnsi"/>
      <w:b w:val="0"/>
      <w:iCs w:val="0"/>
      <w:color w:val="0E2841" w:themeColor="text2"/>
      <w:sz w:val="44"/>
      <w:szCs w:val="44"/>
    </w:rPr>
  </w:style>
  <w:style w:type="paragraph" w:styleId="TOC1">
    <w:name w:val="toc 1"/>
    <w:basedOn w:val="Normal"/>
    <w:next w:val="Normal"/>
    <w:autoRedefine/>
    <w:uiPriority w:val="39"/>
    <w:unhideWhenUsed/>
    <w:rsid w:val="008E4C22"/>
    <w:pPr>
      <w:tabs>
        <w:tab w:val="right" w:leader="dot" w:pos="9010"/>
      </w:tabs>
      <w:spacing w:before="120" w:after="40"/>
    </w:pPr>
    <w:rPr>
      <w:rFonts w:cstheme="minorHAnsi"/>
      <w:b/>
      <w:bCs/>
      <w:noProof/>
      <w:color w:val="000000" w:themeColor="text1"/>
      <w:szCs w:val="20"/>
    </w:rPr>
  </w:style>
  <w:style w:type="paragraph" w:styleId="TOC2">
    <w:name w:val="toc 2"/>
    <w:basedOn w:val="Normal"/>
    <w:next w:val="Normal"/>
    <w:autoRedefine/>
    <w:uiPriority w:val="39"/>
    <w:unhideWhenUsed/>
    <w:rsid w:val="00C32691"/>
    <w:pPr>
      <w:spacing w:after="0"/>
      <w:ind w:left="240"/>
      <w:jc w:val="left"/>
    </w:pPr>
    <w:rPr>
      <w:rFonts w:cstheme="minorHAnsi"/>
      <w:iCs w:val="0"/>
      <w:szCs w:val="20"/>
    </w:rPr>
  </w:style>
  <w:style w:type="paragraph" w:styleId="TOC3">
    <w:name w:val="toc 3"/>
    <w:basedOn w:val="Normal"/>
    <w:next w:val="Normal"/>
    <w:autoRedefine/>
    <w:uiPriority w:val="39"/>
    <w:unhideWhenUsed/>
    <w:rsid w:val="00C32691"/>
    <w:pPr>
      <w:spacing w:after="0"/>
      <w:ind w:left="480"/>
      <w:jc w:val="left"/>
    </w:pPr>
    <w:rPr>
      <w:rFonts w:cstheme="minorHAnsi"/>
      <w:i/>
      <w:sz w:val="20"/>
      <w:szCs w:val="20"/>
    </w:rPr>
  </w:style>
  <w:style w:type="paragraph" w:styleId="Caption">
    <w:name w:val="caption"/>
    <w:basedOn w:val="Normal"/>
    <w:next w:val="Normal"/>
    <w:uiPriority w:val="35"/>
    <w:unhideWhenUsed/>
    <w:qFormat/>
    <w:rsid w:val="00C32691"/>
    <w:pPr>
      <w:keepNext/>
      <w:spacing w:after="0"/>
      <w:jc w:val="center"/>
    </w:pPr>
    <w:rPr>
      <w:rFonts w:asciiTheme="majorHAnsi" w:eastAsiaTheme="minorEastAsia" w:hAnsiTheme="majorHAnsi" w:cstheme="minorBidi"/>
      <w:b/>
      <w:bCs/>
      <w:color w:val="72CEF7" w:themeColor="accent2"/>
      <w:sz w:val="20"/>
      <w:szCs w:val="18"/>
      <w:lang w:eastAsia="en-US"/>
    </w:rPr>
  </w:style>
  <w:style w:type="character" w:styleId="Strong">
    <w:name w:val="Strong"/>
    <w:uiPriority w:val="22"/>
    <w:qFormat/>
    <w:rsid w:val="00C32691"/>
    <w:rPr>
      <w:rFonts w:ascii="Tahoma" w:hAnsi="Tahoma"/>
      <w:b/>
      <w:bCs/>
      <w:spacing w:val="0"/>
    </w:rPr>
  </w:style>
  <w:style w:type="table" w:styleId="PlainTable2">
    <w:name w:val="Plain Table 2"/>
    <w:basedOn w:val="TableNormal"/>
    <w:uiPriority w:val="42"/>
    <w:rsid w:val="00C32691"/>
    <w:pPr>
      <w:spacing w:after="0" w:line="240" w:lineRule="auto"/>
      <w:jc w:val="both"/>
    </w:pPr>
    <w:rPr>
      <w:rFonts w:ascii="Calibri" w:eastAsia="Calibri" w:hAnsi="Calibri" w:cs="Calibri"/>
      <w:kern w:val="0"/>
      <w:lang w:eastAsia="pt-PT"/>
      <w14:ligatures w14:val="none"/>
    </w:rPr>
    <w:tblPr>
      <w:tblStyleRowBandSize w:val="1"/>
      <w:tblStyleColBandSize w:val="1"/>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GridTable2">
    <w:name w:val="Grid Table 2"/>
    <w:basedOn w:val="TableNormal"/>
    <w:uiPriority w:val="47"/>
    <w:rsid w:val="00C32691"/>
    <w:pPr>
      <w:spacing w:after="0" w:line="240" w:lineRule="auto"/>
      <w:jc w:val="both"/>
    </w:pPr>
    <w:rPr>
      <w:rFonts w:ascii="Calibri" w:eastAsia="Calibri" w:hAnsi="Calibri" w:cs="Calibri"/>
      <w:kern w:val="0"/>
      <w:lang w:eastAsia="pt-PT"/>
      <w14:ligatures w14:val="none"/>
    </w:rPr>
    <w:tblPr>
      <w:tblStyleRowBandSize w:val="1"/>
      <w:tblStyleColBandSize w:val="1"/>
    </w:tblPr>
    <w:tcPr>
      <w:tcBorders>
        <w:top w:val="double" w:sz="2" w:space="0" w:color="666666" w:themeColor="text1" w:themeTint="99"/>
        <w:bottom w:val="nil"/>
      </w:tcBorders>
      <w:shd w:val="clear" w:color="auto" w:fill="CCCCCC" w:themeFill="text1" w:themeFillTint="33"/>
    </w:tcPr>
    <w:tblStylePr w:type="firstRow">
      <w:rPr>
        <w:b/>
        <w:bCs/>
      </w:rPr>
    </w:tblStylePr>
    <w:tblStylePr w:type="lastRow">
      <w:rPr>
        <w:b/>
        <w:bCs/>
      </w:rPr>
    </w:tblStylePr>
    <w:tblStylePr w:type="firstCol">
      <w:rPr>
        <w:b/>
        <w:bCs/>
      </w:rPr>
    </w:tblStylePr>
    <w:tblStylePr w:type="lastCol">
      <w:rPr>
        <w:b/>
        <w:bCs/>
      </w:rPr>
    </w:tblStylePr>
  </w:style>
  <w:style w:type="paragraph" w:styleId="TableofFigures">
    <w:name w:val="table of figures"/>
    <w:basedOn w:val="Normal"/>
    <w:next w:val="Normal"/>
    <w:uiPriority w:val="99"/>
    <w:unhideWhenUsed/>
    <w:rsid w:val="00C32691"/>
    <w:pPr>
      <w:spacing w:after="40"/>
    </w:pPr>
  </w:style>
  <w:style w:type="character" w:styleId="CommentReference">
    <w:name w:val="annotation reference"/>
    <w:basedOn w:val="DefaultParagraphFont"/>
    <w:uiPriority w:val="99"/>
    <w:semiHidden/>
    <w:unhideWhenUsed/>
    <w:rsid w:val="00C32691"/>
    <w:rPr>
      <w:sz w:val="16"/>
      <w:szCs w:val="16"/>
    </w:rPr>
  </w:style>
  <w:style w:type="paragraph" w:styleId="CommentText">
    <w:name w:val="annotation text"/>
    <w:basedOn w:val="Normal"/>
    <w:link w:val="CommentTextChar"/>
    <w:uiPriority w:val="99"/>
    <w:unhideWhenUsed/>
    <w:rsid w:val="00C32691"/>
    <w:pPr>
      <w:spacing w:line="240" w:lineRule="auto"/>
    </w:pPr>
    <w:rPr>
      <w:sz w:val="20"/>
      <w:szCs w:val="20"/>
    </w:rPr>
  </w:style>
  <w:style w:type="character" w:customStyle="1" w:styleId="CommentTextChar">
    <w:name w:val="Comment Text Char"/>
    <w:basedOn w:val="DefaultParagraphFont"/>
    <w:link w:val="CommentText"/>
    <w:uiPriority w:val="99"/>
    <w:rsid w:val="00C32691"/>
    <w:rPr>
      <w:rFonts w:eastAsia="Calibri" w:cs="Calibri"/>
      <w:iCs/>
      <w:kern w:val="0"/>
      <w:sz w:val="20"/>
      <w:szCs w:val="20"/>
      <w:lang w:eastAsia="pt-PT"/>
      <w14:ligatures w14:val="none"/>
    </w:rPr>
  </w:style>
  <w:style w:type="character" w:customStyle="1" w:styleId="ListParagraphChar">
    <w:name w:val="List Paragraph Char"/>
    <w:aliases w:val="1st level - Bullet List Paragraph Char,Lettre d'introduction Char,Paragrafo elenco Char,List Paragraph1 Char,Medium Grid 1 - Accent 21 Char,Normal bullet 2 Char,Bullet list Char,Numbered List Char,Herbal List Paragraph Char"/>
    <w:link w:val="ListParagraph"/>
    <w:uiPriority w:val="34"/>
    <w:qFormat/>
    <w:locked/>
    <w:rsid w:val="00C32691"/>
  </w:style>
  <w:style w:type="table" w:customStyle="1" w:styleId="AfriConEU-TableStyle2">
    <w:name w:val="AfriConEU - Table Style #2"/>
    <w:basedOn w:val="TableNormal"/>
    <w:uiPriority w:val="99"/>
    <w:rsid w:val="00C32691"/>
    <w:pPr>
      <w:spacing w:after="0" w:line="240" w:lineRule="auto"/>
    </w:pPr>
    <w:rPr>
      <w:rFonts w:ascii="Calibri" w:eastAsia="Calibri" w:hAnsi="Calibri" w:cs="Calibri"/>
      <w:kern w:val="0"/>
      <w:lang w:eastAsia="pt-PT"/>
      <w14:ligatures w14:val="none"/>
    </w:rPr>
    <w:tblPr/>
    <w:tblStylePr w:type="firstRow">
      <w:rPr>
        <w:b/>
      </w:rPr>
    </w:tblStylePr>
  </w:style>
  <w:style w:type="paragraph" w:customStyle="1" w:styleId="HeadingSOS">
    <w:name w:val="Heading SOS"/>
    <w:basedOn w:val="Heading1"/>
    <w:link w:val="HeadingSOSChar"/>
    <w:qFormat/>
    <w:rsid w:val="002B7EDB"/>
    <w:rPr>
      <w:b w:val="0"/>
    </w:rPr>
  </w:style>
  <w:style w:type="character" w:customStyle="1" w:styleId="HeadingSOSChar">
    <w:name w:val="Heading SOS Char"/>
    <w:basedOn w:val="Heading1Char"/>
    <w:link w:val="HeadingSOS"/>
    <w:rsid w:val="002B7EDB"/>
    <w:rPr>
      <w:rFonts w:ascii="Ubuntu" w:eastAsiaTheme="majorEastAsia" w:hAnsi="Ubuntu" w:cstheme="majorHAnsi"/>
      <w:b w:val="0"/>
      <w:iCs/>
      <w:caps/>
      <w:color w:val="72CEF7" w:themeColor="accent2"/>
      <w:kern w:val="0"/>
      <w:sz w:val="28"/>
      <w:szCs w:val="28"/>
      <w:lang w:val="en-US" w:eastAsia="pt-PT"/>
      <w14:ligatures w14:val="none"/>
    </w:rPr>
  </w:style>
  <w:style w:type="paragraph" w:customStyle="1" w:styleId="heading2sos">
    <w:name w:val="heading 2 sos"/>
    <w:basedOn w:val="Normal"/>
    <w:link w:val="heading2sosChar"/>
    <w:qFormat/>
    <w:rsid w:val="002B7EDB"/>
    <w:pPr>
      <w:numPr>
        <w:numId w:val="5"/>
      </w:numPr>
    </w:pPr>
    <w:rPr>
      <w:rFonts w:ascii="Ubuntu" w:hAnsi="Ubuntu"/>
      <w:b/>
      <w:bCs/>
      <w:i/>
      <w:iCs w:val="0"/>
      <w:color w:val="1CAFF2" w:themeColor="accent2" w:themeShade="BF"/>
      <w:sz w:val="32"/>
      <w:lang w:val="en-US"/>
    </w:rPr>
  </w:style>
  <w:style w:type="character" w:customStyle="1" w:styleId="heading2sosChar">
    <w:name w:val="heading 2 sos Char"/>
    <w:basedOn w:val="DefaultParagraphFont"/>
    <w:link w:val="heading2sos"/>
    <w:rsid w:val="002B7EDB"/>
    <w:rPr>
      <w:rFonts w:ascii="Ubuntu" w:eastAsia="Calibri" w:hAnsi="Ubuntu" w:cs="Calibri"/>
      <w:b/>
      <w:bCs/>
      <w:i/>
      <w:color w:val="1CAFF2" w:themeColor="accent2" w:themeShade="BF"/>
      <w:kern w:val="0"/>
      <w:sz w:val="32"/>
      <w:szCs w:val="21"/>
      <w:lang w:val="en-US" w:eastAsia="pt-PT"/>
      <w14:ligatures w14:val="none"/>
    </w:rPr>
  </w:style>
  <w:style w:type="paragraph" w:customStyle="1" w:styleId="HEading3SOS">
    <w:name w:val="HEading 3 SOS"/>
    <w:basedOn w:val="heading2sos"/>
    <w:link w:val="HEading3SOSChar"/>
    <w:qFormat/>
    <w:rsid w:val="002B7EDB"/>
    <w:rPr>
      <w:i w:val="0"/>
      <w:color w:val="123B64" w:themeColor="accent1"/>
      <w:sz w:val="28"/>
    </w:rPr>
  </w:style>
  <w:style w:type="character" w:customStyle="1" w:styleId="HEading3SOSChar">
    <w:name w:val="HEading 3 SOS Char"/>
    <w:basedOn w:val="heading2sosChar"/>
    <w:link w:val="HEading3SOS"/>
    <w:rsid w:val="002B7EDB"/>
    <w:rPr>
      <w:rFonts w:ascii="Ubuntu" w:eastAsia="Calibri" w:hAnsi="Ubuntu" w:cs="Calibri"/>
      <w:b/>
      <w:bCs/>
      <w:i w:val="0"/>
      <w:color w:val="123B64" w:themeColor="accent1"/>
      <w:kern w:val="0"/>
      <w:sz w:val="28"/>
      <w:szCs w:val="21"/>
      <w:lang w:val="en-US" w:eastAsia="pt-PT"/>
      <w14:ligatures w14:val="none"/>
    </w:rPr>
  </w:style>
  <w:style w:type="paragraph" w:styleId="CommentSubject">
    <w:name w:val="annotation subject"/>
    <w:basedOn w:val="CommentText"/>
    <w:next w:val="CommentText"/>
    <w:link w:val="CommentSubjectChar"/>
    <w:uiPriority w:val="99"/>
    <w:semiHidden/>
    <w:unhideWhenUsed/>
    <w:rsid w:val="00531A6D"/>
    <w:rPr>
      <w:b/>
      <w:bCs/>
    </w:rPr>
  </w:style>
  <w:style w:type="character" w:customStyle="1" w:styleId="CommentSubjectChar">
    <w:name w:val="Comment Subject Char"/>
    <w:basedOn w:val="CommentTextChar"/>
    <w:link w:val="CommentSubject"/>
    <w:uiPriority w:val="99"/>
    <w:semiHidden/>
    <w:rsid w:val="00531A6D"/>
    <w:rPr>
      <w:rFonts w:eastAsia="Calibri" w:cs="Calibri"/>
      <w:b/>
      <w:bCs/>
      <w:iCs/>
      <w:kern w:val="0"/>
      <w:sz w:val="20"/>
      <w:szCs w:val="20"/>
      <w:lang w:eastAsia="pt-PT"/>
      <w14:ligatures w14:val="none"/>
    </w:rPr>
  </w:style>
  <w:style w:type="paragraph" w:styleId="Revision">
    <w:name w:val="Revision"/>
    <w:hidden/>
    <w:uiPriority w:val="99"/>
    <w:semiHidden/>
    <w:rsid w:val="00C2669A"/>
    <w:pPr>
      <w:spacing w:after="0" w:line="240" w:lineRule="auto"/>
    </w:pPr>
    <w:rPr>
      <w:rFonts w:eastAsia="Calibri" w:cs="Calibri"/>
      <w:iCs/>
      <w:kern w:val="0"/>
      <w:szCs w:val="21"/>
      <w:lang w:eastAsia="pt-PT"/>
      <w14:ligatures w14:val="none"/>
    </w:rPr>
  </w:style>
  <w:style w:type="character" w:styleId="UnresolvedMention">
    <w:name w:val="Unresolved Mention"/>
    <w:basedOn w:val="DefaultParagraphFont"/>
    <w:uiPriority w:val="99"/>
    <w:semiHidden/>
    <w:unhideWhenUsed/>
    <w:rsid w:val="003709AB"/>
    <w:rPr>
      <w:color w:val="605E5C"/>
      <w:shd w:val="clear" w:color="auto" w:fill="E1DFDD"/>
    </w:rPr>
  </w:style>
  <w:style w:type="paragraph" w:styleId="FootnoteText">
    <w:name w:val="footnote text"/>
    <w:basedOn w:val="Normal"/>
    <w:link w:val="FootnoteTextChar"/>
    <w:uiPriority w:val="99"/>
    <w:semiHidden/>
    <w:unhideWhenUsed/>
    <w:rsid w:val="00C4626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4626D"/>
    <w:rPr>
      <w:rFonts w:eastAsia="Calibri" w:cs="Calibri"/>
      <w:iCs/>
      <w:kern w:val="0"/>
      <w:sz w:val="20"/>
      <w:szCs w:val="20"/>
      <w:lang w:eastAsia="pt-PT"/>
      <w14:ligatures w14:val="none"/>
    </w:rPr>
  </w:style>
  <w:style w:type="character" w:styleId="FootnoteReference">
    <w:name w:val="footnote reference"/>
    <w:aliases w:val="Times 10 Point, Exposant 3 Point,Footnote symbol,IT Fußnotenzeichen,Exposant 3 Point,Footnote,Footnote number,fr,o,Footnotemark,FR,Footnotemark1,Footnotemark2,FR1,Footnotemark3,FR2,Footnotemark4,FR3,Footnotemark5,FR4,SUPERS"/>
    <w:basedOn w:val="DefaultParagraphFont"/>
    <w:uiPriority w:val="99"/>
    <w:unhideWhenUsed/>
    <w:rsid w:val="00C4626D"/>
    <w:rPr>
      <w:vertAlign w:val="superscript"/>
    </w:rPr>
  </w:style>
  <w:style w:type="table" w:styleId="GridTable4-Accent1">
    <w:name w:val="Grid Table 4 Accent 1"/>
    <w:basedOn w:val="TableNormal"/>
    <w:uiPriority w:val="49"/>
    <w:rsid w:val="00A00DFE"/>
    <w:pPr>
      <w:spacing w:after="0" w:line="240" w:lineRule="auto"/>
    </w:pPr>
    <w:tblPr>
      <w:tblStyleRowBandSize w:val="1"/>
      <w:tblStyleColBandSize w:val="1"/>
      <w:tblBorders>
        <w:top w:val="single" w:sz="4" w:space="0" w:color="3789DB" w:themeColor="accent1" w:themeTint="99"/>
        <w:left w:val="single" w:sz="4" w:space="0" w:color="3789DB" w:themeColor="accent1" w:themeTint="99"/>
        <w:bottom w:val="single" w:sz="4" w:space="0" w:color="3789DB" w:themeColor="accent1" w:themeTint="99"/>
        <w:right w:val="single" w:sz="4" w:space="0" w:color="3789DB" w:themeColor="accent1" w:themeTint="99"/>
        <w:insideH w:val="single" w:sz="4" w:space="0" w:color="3789DB" w:themeColor="accent1" w:themeTint="99"/>
        <w:insideV w:val="single" w:sz="4" w:space="0" w:color="3789DB" w:themeColor="accent1" w:themeTint="99"/>
      </w:tblBorders>
    </w:tblPr>
    <w:tblStylePr w:type="firstRow">
      <w:rPr>
        <w:b/>
        <w:bCs/>
        <w:color w:val="FFFFFF" w:themeColor="background1"/>
      </w:rPr>
      <w:tblPr/>
      <w:tcPr>
        <w:tcBorders>
          <w:top w:val="single" w:sz="4" w:space="0" w:color="123B64" w:themeColor="accent1"/>
          <w:left w:val="single" w:sz="4" w:space="0" w:color="123B64" w:themeColor="accent1"/>
          <w:bottom w:val="single" w:sz="4" w:space="0" w:color="123B64" w:themeColor="accent1"/>
          <w:right w:val="single" w:sz="4" w:space="0" w:color="123B64" w:themeColor="accent1"/>
          <w:insideH w:val="nil"/>
          <w:insideV w:val="nil"/>
        </w:tcBorders>
        <w:shd w:val="clear" w:color="auto" w:fill="123B64" w:themeFill="accent1"/>
      </w:tcPr>
    </w:tblStylePr>
    <w:tblStylePr w:type="lastRow">
      <w:rPr>
        <w:b/>
        <w:bCs/>
      </w:rPr>
      <w:tblPr/>
      <w:tcPr>
        <w:tcBorders>
          <w:top w:val="double" w:sz="4" w:space="0" w:color="123B64" w:themeColor="accent1"/>
        </w:tcBorders>
      </w:tcPr>
    </w:tblStylePr>
    <w:tblStylePr w:type="firstCol">
      <w:rPr>
        <w:b/>
        <w:bCs/>
      </w:rPr>
    </w:tblStylePr>
    <w:tblStylePr w:type="lastCol">
      <w:rPr>
        <w:b/>
        <w:bCs/>
      </w:rPr>
    </w:tblStylePr>
    <w:tblStylePr w:type="band1Vert">
      <w:tblPr/>
      <w:tcPr>
        <w:shd w:val="clear" w:color="auto" w:fill="BCD7F3" w:themeFill="accent1" w:themeFillTint="33"/>
      </w:tcPr>
    </w:tblStylePr>
    <w:tblStylePr w:type="band1Horz">
      <w:tblPr/>
      <w:tcPr>
        <w:shd w:val="clear" w:color="auto" w:fill="BCD7F3" w:themeFill="accent1" w:themeFillTint="33"/>
      </w:tcPr>
    </w:tblStylePr>
  </w:style>
  <w:style w:type="table" w:styleId="GridTable5Dark-Accent1">
    <w:name w:val="Grid Table 5 Dark Accent 1"/>
    <w:basedOn w:val="TableNormal"/>
    <w:uiPriority w:val="50"/>
    <w:rsid w:val="00C07EC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CD7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23B6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23B6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23B6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23B64" w:themeFill="accent1"/>
      </w:tcPr>
    </w:tblStylePr>
    <w:tblStylePr w:type="band1Vert">
      <w:tblPr/>
      <w:tcPr>
        <w:shd w:val="clear" w:color="auto" w:fill="79B0E7" w:themeFill="accent1" w:themeFillTint="66"/>
      </w:tcPr>
    </w:tblStylePr>
    <w:tblStylePr w:type="band1Horz">
      <w:tblPr/>
      <w:tcPr>
        <w:shd w:val="clear" w:color="auto" w:fill="79B0E7" w:themeFill="accent1" w:themeFillTint="66"/>
      </w:tcPr>
    </w:tblStylePr>
  </w:style>
  <w:style w:type="table" w:styleId="GridTable4-Accent2">
    <w:name w:val="Grid Table 4 Accent 2"/>
    <w:basedOn w:val="TableNormal"/>
    <w:uiPriority w:val="49"/>
    <w:rsid w:val="00D33897"/>
    <w:pPr>
      <w:spacing w:after="0" w:line="240" w:lineRule="auto"/>
    </w:pPr>
    <w:tblPr>
      <w:tblStyleRowBandSize w:val="1"/>
      <w:tblStyleColBandSize w:val="1"/>
      <w:tblBorders>
        <w:top w:val="single" w:sz="4" w:space="0" w:color="AAE1FA" w:themeColor="accent2" w:themeTint="99"/>
        <w:left w:val="single" w:sz="4" w:space="0" w:color="AAE1FA" w:themeColor="accent2" w:themeTint="99"/>
        <w:bottom w:val="single" w:sz="4" w:space="0" w:color="AAE1FA" w:themeColor="accent2" w:themeTint="99"/>
        <w:right w:val="single" w:sz="4" w:space="0" w:color="AAE1FA" w:themeColor="accent2" w:themeTint="99"/>
        <w:insideH w:val="single" w:sz="4" w:space="0" w:color="AAE1FA" w:themeColor="accent2" w:themeTint="99"/>
        <w:insideV w:val="single" w:sz="4" w:space="0" w:color="AAE1FA" w:themeColor="accent2" w:themeTint="99"/>
      </w:tblBorders>
    </w:tblPr>
    <w:tblStylePr w:type="firstRow">
      <w:rPr>
        <w:b/>
        <w:bCs/>
        <w:color w:val="FFFFFF" w:themeColor="background1"/>
      </w:rPr>
      <w:tblPr/>
      <w:tcPr>
        <w:tcBorders>
          <w:top w:val="single" w:sz="4" w:space="0" w:color="72CEF7" w:themeColor="accent2"/>
          <w:left w:val="single" w:sz="4" w:space="0" w:color="72CEF7" w:themeColor="accent2"/>
          <w:bottom w:val="single" w:sz="4" w:space="0" w:color="72CEF7" w:themeColor="accent2"/>
          <w:right w:val="single" w:sz="4" w:space="0" w:color="72CEF7" w:themeColor="accent2"/>
          <w:insideH w:val="nil"/>
          <w:insideV w:val="nil"/>
        </w:tcBorders>
        <w:shd w:val="clear" w:color="auto" w:fill="72CEF7" w:themeFill="accent2"/>
      </w:tcPr>
    </w:tblStylePr>
    <w:tblStylePr w:type="lastRow">
      <w:rPr>
        <w:b/>
        <w:bCs/>
      </w:rPr>
      <w:tblPr/>
      <w:tcPr>
        <w:tcBorders>
          <w:top w:val="double" w:sz="4" w:space="0" w:color="72CEF7" w:themeColor="accent2"/>
        </w:tcBorders>
      </w:tcPr>
    </w:tblStylePr>
    <w:tblStylePr w:type="firstCol">
      <w:rPr>
        <w:b/>
        <w:bCs/>
      </w:rPr>
    </w:tblStylePr>
    <w:tblStylePr w:type="lastCol">
      <w:rPr>
        <w:b/>
        <w:bCs/>
      </w:rPr>
    </w:tblStylePr>
    <w:tblStylePr w:type="band1Vert">
      <w:tblPr/>
      <w:tcPr>
        <w:shd w:val="clear" w:color="auto" w:fill="E2F5FD" w:themeFill="accent2" w:themeFillTint="33"/>
      </w:tcPr>
    </w:tblStylePr>
    <w:tblStylePr w:type="band1Horz">
      <w:tblPr/>
      <w:tcPr>
        <w:shd w:val="clear" w:color="auto" w:fill="E2F5FD" w:themeFill="accent2" w:themeFillTint="33"/>
      </w:tcPr>
    </w:tblStylePr>
  </w:style>
  <w:style w:type="table" w:styleId="GridTable5Dark-Accent2">
    <w:name w:val="Grid Table 5 Dark Accent 2"/>
    <w:basedOn w:val="TableNormal"/>
    <w:uiPriority w:val="50"/>
    <w:rsid w:val="005509C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F5FD"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2CEF7"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2CEF7"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2CEF7"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2CEF7" w:themeFill="accent2"/>
      </w:tcPr>
    </w:tblStylePr>
    <w:tblStylePr w:type="band1Vert">
      <w:tblPr/>
      <w:tcPr>
        <w:shd w:val="clear" w:color="auto" w:fill="C6EBFB" w:themeFill="accent2" w:themeFillTint="66"/>
      </w:tcPr>
    </w:tblStylePr>
    <w:tblStylePr w:type="band1Horz">
      <w:tblPr/>
      <w:tcPr>
        <w:shd w:val="clear" w:color="auto" w:fill="C6EBFB" w:themeFill="accent2" w:themeFillTint="66"/>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microsoft.com/office/2007/relationships/hdphoto" Target="media/hdphoto1.wdp"/><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opencalls.inova.business/open-calls" TargetMode="External"/></Relationships>
</file>

<file path=word/_rels/footer2.xml.rels><?xml version="1.0" encoding="UTF-8" standalone="yes"?>
<Relationships xmlns="http://schemas.openxmlformats.org/package/2006/relationships"><Relationship Id="rId3" Type="http://schemas.openxmlformats.org/officeDocument/2006/relationships/image" Target="media/image3.jpeg"/><Relationship Id="rId2" Type="http://schemas.microsoft.com/office/2007/relationships/hdphoto" Target="media/hdphoto1.wdp"/><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SOS2LearnDBS">
      <a:dk1>
        <a:sysClr val="windowText" lastClr="000000"/>
      </a:dk1>
      <a:lt1>
        <a:sysClr val="window" lastClr="FFFFFF"/>
      </a:lt1>
      <a:dk2>
        <a:srgbClr val="0E2841"/>
      </a:dk2>
      <a:lt2>
        <a:srgbClr val="E8E8E8"/>
      </a:lt2>
      <a:accent1>
        <a:srgbClr val="123B64"/>
      </a:accent1>
      <a:accent2>
        <a:srgbClr val="72CEF7"/>
      </a:accent2>
      <a:accent3>
        <a:srgbClr val="B96E3B"/>
      </a:accent3>
      <a:accent4>
        <a:srgbClr val="D8C5A7"/>
      </a:accent4>
      <a:accent5>
        <a:srgbClr val="A02B93"/>
      </a:accent5>
      <a:accent6>
        <a:srgbClr val="4EA72E"/>
      </a:accent6>
      <a:hlink>
        <a:srgbClr val="467886"/>
      </a:hlink>
      <a:folHlink>
        <a:srgbClr val="96607D"/>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EDF41B05B11DB74B91A2518155AB6326" ma:contentTypeVersion="13" ma:contentTypeDescription="Criar um novo documento." ma:contentTypeScope="" ma:versionID="1ce590ba2c4b3eedea8068e0ff46c17e">
  <xsd:schema xmlns:xsd="http://www.w3.org/2001/XMLSchema" xmlns:xs="http://www.w3.org/2001/XMLSchema" xmlns:p="http://schemas.microsoft.com/office/2006/metadata/properties" xmlns:ns2="1d4dfea0-c3a5-4606-94b6-f51ef61035d3" xmlns:ns3="8e989faa-5fab-45fb-82d3-1456a53788be" targetNamespace="http://schemas.microsoft.com/office/2006/metadata/properties" ma:root="true" ma:fieldsID="73688fed60d27d4fea4ef584613d2828" ns2:_="" ns3:_="">
    <xsd:import namespace="1d4dfea0-c3a5-4606-94b6-f51ef61035d3"/>
    <xsd:import namespace="8e989faa-5fab-45fb-82d3-1456a53788b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d4dfea0-c3a5-4606-94b6-f51ef61035d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Etiquetas de Imagem" ma:readOnly="false" ma:fieldId="{5cf76f15-5ced-4ddc-b409-7134ff3c332f}" ma:taxonomyMulti="true" ma:sspId="93eb114a-1057-4b70-865a-64e0360b8e2f"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e989faa-5fab-45fb-82d3-1456a53788be"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f83b0a9a-59e3-46b5-9221-25a9a268bcf0}" ma:internalName="TaxCatchAll" ma:showField="CatchAllData" ma:web="8e989faa-5fab-45fb-82d3-1456a53788b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ú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d4dfea0-c3a5-4606-94b6-f51ef61035d3">
      <Terms xmlns="http://schemas.microsoft.com/office/infopath/2007/PartnerControls"/>
    </lcf76f155ced4ddcb4097134ff3c332f>
    <TaxCatchAll xmlns="8e989faa-5fab-45fb-82d3-1456a53788be" xsi:nil="true"/>
  </documentManagement>
</p:properties>
</file>

<file path=customXml/itemProps1.xml><?xml version="1.0" encoding="utf-8"?>
<ds:datastoreItem xmlns:ds="http://schemas.openxmlformats.org/officeDocument/2006/customXml" ds:itemID="{D9833329-2BF0-45BA-A2A1-FB5A3F800C6D}">
  <ds:schemaRefs>
    <ds:schemaRef ds:uri="http://schemas.openxmlformats.org/officeDocument/2006/bibliography"/>
  </ds:schemaRefs>
</ds:datastoreItem>
</file>

<file path=customXml/itemProps2.xml><?xml version="1.0" encoding="utf-8"?>
<ds:datastoreItem xmlns:ds="http://schemas.openxmlformats.org/officeDocument/2006/customXml" ds:itemID="{B957770C-6043-442F-A1ED-1D53B3C76B0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d4dfea0-c3a5-4606-94b6-f51ef61035d3"/>
    <ds:schemaRef ds:uri="8e989faa-5fab-45fb-82d3-1456a53788b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0E67CD7-BE02-4945-883C-43C6872AC8F9}">
  <ds:schemaRefs>
    <ds:schemaRef ds:uri="http://schemas.microsoft.com/sharepoint/v3/contenttype/forms"/>
  </ds:schemaRefs>
</ds:datastoreItem>
</file>

<file path=customXml/itemProps4.xml><?xml version="1.0" encoding="utf-8"?>
<ds:datastoreItem xmlns:ds="http://schemas.openxmlformats.org/officeDocument/2006/customXml" ds:itemID="{96E1B9BF-43E9-4B46-B4CA-35F7072443C6}">
  <ds:schemaRefs>
    <ds:schemaRef ds:uri="http://schemas.microsoft.com/office/2006/metadata/properties"/>
    <ds:schemaRef ds:uri="http://schemas.microsoft.com/office/infopath/2007/PartnerControls"/>
    <ds:schemaRef ds:uri="1d4dfea0-c3a5-4606-94b6-f51ef61035d3"/>
    <ds:schemaRef ds:uri="8e989faa-5fab-45fb-82d3-1456a53788be"/>
  </ds:schemaRefs>
</ds:datastoreItem>
</file>

<file path=docProps/app.xml><?xml version="1.0" encoding="utf-8"?>
<Properties xmlns="http://schemas.openxmlformats.org/officeDocument/2006/extended-properties" xmlns:vt="http://schemas.openxmlformats.org/officeDocument/2006/docPropsVTypes">
  <Template>Normal</Template>
  <TotalTime>292</TotalTime>
  <Pages>11</Pages>
  <Words>2666</Words>
  <Characters>15199</Characters>
  <Application>Microsoft Office Word</Application>
  <DocSecurity>0</DocSecurity>
  <Lines>126</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17830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Mariana Afonso</dc:creator>
  <cp:keywords/>
  <dc:description/>
  <cp:lastModifiedBy>Ana Ribeiro</cp:lastModifiedBy>
  <cp:revision>355</cp:revision>
  <cp:lastPrinted>2025-11-25T11:20:00Z</cp:lastPrinted>
  <dcterms:created xsi:type="dcterms:W3CDTF">2026-09-16T08:43:00Z</dcterms:created>
  <dcterms:modified xsi:type="dcterms:W3CDTF">2026-10-07T18:29:00Z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0x010100EDF41B05B11DB74B91A2518155AB6326</vt:lpwstr>
  </property>
  <property fmtid="{D5CDD505-2E9C-101B-9397-08002B2CF9AE}" pid="3" name="MediaServiceImageTags">
    <vt:lpwstr/>
  </property>
</Properties>
</file>